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0BDC2" w14:textId="04A47A73" w:rsidR="005D0AD7" w:rsidRPr="008E5E7D" w:rsidRDefault="005D0AD7" w:rsidP="00461B65">
      <w:pPr>
        <w:pStyle w:val="Heading1"/>
        <w:rPr>
          <w:rFonts w:ascii="Century Gothic" w:hAnsi="Century Gothic" w:cstheme="minorHAnsi"/>
        </w:rPr>
      </w:pPr>
      <w:bookmarkStart w:id="0" w:name="_Toc39393235"/>
      <w:r w:rsidRPr="008E5E7D">
        <w:rPr>
          <w:rFonts w:ascii="Century Gothic" w:hAnsi="Century Gothic" w:cstheme="minorHAnsi"/>
        </w:rPr>
        <w:t>AQUABLATION THERAPY WEBPAGE CONTENT</w:t>
      </w:r>
      <w:bookmarkEnd w:id="0"/>
    </w:p>
    <w:tbl>
      <w:tblPr>
        <w:tblStyle w:val="TableGrid"/>
        <w:tblW w:w="0" w:type="auto"/>
        <w:tblLook w:val="04A0" w:firstRow="1" w:lastRow="0" w:firstColumn="1" w:lastColumn="0" w:noHBand="0" w:noVBand="1"/>
      </w:tblPr>
      <w:tblGrid>
        <w:gridCol w:w="9350"/>
      </w:tblGrid>
      <w:tr w:rsidR="00CD4F78" w:rsidRPr="008E5E7D" w14:paraId="6DC61C7A" w14:textId="77777777" w:rsidTr="00CD4F78">
        <w:tc>
          <w:tcPr>
            <w:tcW w:w="9350" w:type="dxa"/>
          </w:tcPr>
          <w:p w14:paraId="2BD2C2C2" w14:textId="7E6AB7B7" w:rsidR="00CD4F78" w:rsidRPr="008E5E7D" w:rsidRDefault="00CD4F78" w:rsidP="00C809D7">
            <w:pPr>
              <w:spacing w:after="0"/>
              <w:jc w:val="center"/>
              <w:rPr>
                <w:rFonts w:ascii="Century Gothic" w:hAnsi="Century Gothic" w:cstheme="minorHAnsi"/>
                <w:b/>
                <w:bCs/>
                <w:sz w:val="32"/>
                <w:szCs w:val="32"/>
              </w:rPr>
            </w:pPr>
            <w:r w:rsidRPr="008E5E7D">
              <w:rPr>
                <w:rFonts w:ascii="Century Gothic" w:hAnsi="Century Gothic" w:cstheme="minorHAnsi"/>
                <w:b/>
                <w:bCs/>
                <w:sz w:val="32"/>
                <w:szCs w:val="32"/>
              </w:rPr>
              <w:t>Instructions</w:t>
            </w:r>
          </w:p>
          <w:p w14:paraId="5F16D71F" w14:textId="77777777" w:rsidR="00C809D7" w:rsidRPr="005705BC" w:rsidRDefault="00C809D7" w:rsidP="00C809D7">
            <w:pPr>
              <w:spacing w:after="0"/>
              <w:jc w:val="center"/>
              <w:rPr>
                <w:rFonts w:ascii="Century Gothic" w:hAnsi="Century Gothic" w:cstheme="minorHAnsi"/>
                <w:b/>
                <w:bCs/>
                <w:sz w:val="22"/>
                <w:szCs w:val="22"/>
              </w:rPr>
            </w:pPr>
          </w:p>
          <w:p w14:paraId="1E5A5559" w14:textId="60FDA950" w:rsidR="00CD4F78" w:rsidRPr="005705BC" w:rsidRDefault="00CD4F78" w:rsidP="00C809D7">
            <w:pPr>
              <w:spacing w:after="0"/>
              <w:rPr>
                <w:rFonts w:ascii="Century Gothic" w:hAnsi="Century Gothic" w:cstheme="minorHAnsi"/>
                <w:sz w:val="22"/>
                <w:szCs w:val="22"/>
              </w:rPr>
            </w:pPr>
            <w:r w:rsidRPr="005705BC">
              <w:rPr>
                <w:rFonts w:ascii="Century Gothic" w:hAnsi="Century Gothic" w:cstheme="minorHAnsi"/>
                <w:sz w:val="22"/>
                <w:szCs w:val="22"/>
              </w:rPr>
              <w:t>This document contains sample content that you can use for adding information about Aquablation therapy on your website. Supplementary images are available in the “</w:t>
            </w:r>
            <w:r w:rsidR="001D7880" w:rsidRPr="005705BC">
              <w:rPr>
                <w:rFonts w:ascii="Century Gothic" w:hAnsi="Century Gothic" w:cstheme="minorHAnsi"/>
                <w:sz w:val="22"/>
                <w:szCs w:val="22"/>
              </w:rPr>
              <w:t xml:space="preserve">Aquablation </w:t>
            </w:r>
            <w:r w:rsidRPr="005705BC">
              <w:rPr>
                <w:rFonts w:ascii="Century Gothic" w:hAnsi="Century Gothic" w:cstheme="minorHAnsi"/>
                <w:sz w:val="22"/>
                <w:szCs w:val="22"/>
              </w:rPr>
              <w:t>images” folder. In addition to the content provided, you may also want to consider adding additional assets such as:</w:t>
            </w:r>
          </w:p>
          <w:p w14:paraId="0A88F91F" w14:textId="77777777" w:rsidR="00CD4F78" w:rsidRPr="005705BC" w:rsidRDefault="00CD4F78" w:rsidP="00C809D7">
            <w:pPr>
              <w:pStyle w:val="ListParagraph"/>
              <w:numPr>
                <w:ilvl w:val="0"/>
                <w:numId w:val="9"/>
              </w:numPr>
              <w:spacing w:after="0"/>
              <w:rPr>
                <w:rFonts w:ascii="Century Gothic" w:hAnsi="Century Gothic" w:cstheme="minorHAnsi"/>
                <w:sz w:val="22"/>
                <w:szCs w:val="22"/>
              </w:rPr>
            </w:pPr>
            <w:r w:rsidRPr="005705BC">
              <w:rPr>
                <w:rFonts w:ascii="Century Gothic" w:hAnsi="Century Gothic" w:cstheme="minorHAnsi"/>
                <w:sz w:val="22"/>
                <w:szCs w:val="22"/>
              </w:rPr>
              <w:t>Your own patient video(s)</w:t>
            </w:r>
          </w:p>
          <w:p w14:paraId="43C9E02B" w14:textId="77777777" w:rsidR="00CD4F78" w:rsidRPr="005705BC" w:rsidRDefault="00CD4F78" w:rsidP="00C809D7">
            <w:pPr>
              <w:pStyle w:val="ListParagraph"/>
              <w:numPr>
                <w:ilvl w:val="0"/>
                <w:numId w:val="9"/>
              </w:numPr>
              <w:spacing w:after="0"/>
              <w:rPr>
                <w:rFonts w:ascii="Century Gothic" w:hAnsi="Century Gothic" w:cstheme="minorHAnsi"/>
                <w:sz w:val="22"/>
                <w:szCs w:val="22"/>
              </w:rPr>
            </w:pPr>
            <w:r w:rsidRPr="005705BC">
              <w:rPr>
                <w:rFonts w:ascii="Century Gothic" w:hAnsi="Century Gothic" w:cstheme="minorHAnsi"/>
                <w:sz w:val="22"/>
                <w:szCs w:val="22"/>
              </w:rPr>
              <w:t>An interview with your surgeon(s)</w:t>
            </w:r>
          </w:p>
          <w:p w14:paraId="32A9BD85" w14:textId="77777777" w:rsidR="00CD4F78" w:rsidRPr="005705BC" w:rsidRDefault="00CD4F78" w:rsidP="00C809D7">
            <w:pPr>
              <w:pStyle w:val="ListParagraph"/>
              <w:numPr>
                <w:ilvl w:val="0"/>
                <w:numId w:val="9"/>
              </w:numPr>
              <w:spacing w:after="0"/>
              <w:rPr>
                <w:rFonts w:ascii="Century Gothic" w:hAnsi="Century Gothic" w:cstheme="minorHAnsi"/>
                <w:sz w:val="22"/>
                <w:szCs w:val="22"/>
              </w:rPr>
            </w:pPr>
            <w:r w:rsidRPr="005705BC">
              <w:rPr>
                <w:rFonts w:ascii="Century Gothic" w:hAnsi="Century Gothic" w:cstheme="minorHAnsi"/>
                <w:sz w:val="22"/>
                <w:szCs w:val="22"/>
              </w:rPr>
              <w:t>Downloadable content (e.g., Aquablation therapy patient brochure)</w:t>
            </w:r>
          </w:p>
          <w:p w14:paraId="34D8605F" w14:textId="4BBF4887" w:rsidR="00CD4F78" w:rsidRPr="005705BC" w:rsidRDefault="00CD4F78" w:rsidP="00C809D7">
            <w:pPr>
              <w:pStyle w:val="ListParagraph"/>
              <w:numPr>
                <w:ilvl w:val="0"/>
                <w:numId w:val="9"/>
              </w:numPr>
              <w:spacing w:after="0"/>
              <w:rPr>
                <w:rFonts w:ascii="Century Gothic" w:hAnsi="Century Gothic" w:cstheme="minorHAnsi"/>
                <w:sz w:val="22"/>
                <w:szCs w:val="22"/>
              </w:rPr>
            </w:pPr>
            <w:r w:rsidRPr="005705BC">
              <w:rPr>
                <w:rFonts w:ascii="Century Gothic" w:hAnsi="Century Gothic" w:cstheme="minorHAnsi"/>
                <w:sz w:val="22"/>
                <w:szCs w:val="22"/>
              </w:rPr>
              <w:t>Written testimonials or quotes from your Aquablation patients</w:t>
            </w:r>
          </w:p>
          <w:p w14:paraId="6BF5FA2B" w14:textId="0A47B2FB" w:rsidR="00CD4F78" w:rsidRPr="005705BC" w:rsidRDefault="00CD4F78" w:rsidP="00C809D7">
            <w:pPr>
              <w:pStyle w:val="ListParagraph"/>
              <w:numPr>
                <w:ilvl w:val="0"/>
                <w:numId w:val="9"/>
              </w:numPr>
              <w:spacing w:after="0"/>
              <w:rPr>
                <w:rFonts w:ascii="Century Gothic" w:hAnsi="Century Gothic" w:cstheme="minorHAnsi"/>
                <w:sz w:val="22"/>
                <w:szCs w:val="22"/>
              </w:rPr>
            </w:pPr>
            <w:r w:rsidRPr="005705BC">
              <w:rPr>
                <w:rFonts w:ascii="Century Gothic" w:hAnsi="Century Gothic" w:cstheme="minorHAnsi"/>
                <w:sz w:val="22"/>
                <w:szCs w:val="22"/>
              </w:rPr>
              <w:t>Outbound links to Aquablation.com for SEO</w:t>
            </w:r>
          </w:p>
          <w:p w14:paraId="7BA9FE2D" w14:textId="77777777" w:rsidR="00C809D7" w:rsidRPr="005705BC" w:rsidRDefault="00C809D7" w:rsidP="00C809D7">
            <w:pPr>
              <w:pStyle w:val="ListParagraph"/>
              <w:spacing w:after="0"/>
              <w:rPr>
                <w:rFonts w:ascii="Century Gothic" w:hAnsi="Century Gothic" w:cstheme="minorHAnsi"/>
                <w:sz w:val="22"/>
                <w:szCs w:val="22"/>
              </w:rPr>
            </w:pPr>
          </w:p>
          <w:p w14:paraId="7C5D917F" w14:textId="77777777" w:rsidR="00C809D7" w:rsidRPr="008E5E7D" w:rsidRDefault="00C809D7" w:rsidP="00C809D7">
            <w:pPr>
              <w:spacing w:after="0"/>
              <w:rPr>
                <w:rFonts w:ascii="Century Gothic" w:hAnsi="Century Gothic" w:cstheme="minorHAnsi"/>
                <w:sz w:val="22"/>
                <w:szCs w:val="22"/>
              </w:rPr>
            </w:pPr>
          </w:p>
          <w:p w14:paraId="75703C4C" w14:textId="06D63593" w:rsidR="00CD4F78" w:rsidRPr="008E5E7D" w:rsidRDefault="00CD4F78" w:rsidP="00C809D7">
            <w:pPr>
              <w:spacing w:after="0"/>
              <w:rPr>
                <w:rFonts w:ascii="Century Gothic" w:hAnsi="Century Gothic" w:cstheme="minorHAnsi"/>
              </w:rPr>
            </w:pPr>
            <w:r w:rsidRPr="008E5E7D">
              <w:rPr>
                <w:rFonts w:ascii="Century Gothic" w:hAnsi="Century Gothic" w:cstheme="minorHAnsi"/>
                <w:b/>
                <w:bCs/>
                <w:sz w:val="22"/>
                <w:szCs w:val="22"/>
                <w:highlight w:val="yellow"/>
              </w:rPr>
              <w:t>Note:</w:t>
            </w:r>
            <w:r w:rsidRPr="008E5E7D">
              <w:rPr>
                <w:rFonts w:ascii="Century Gothic" w:hAnsi="Century Gothic" w:cstheme="minorHAnsi"/>
                <w:sz w:val="22"/>
                <w:szCs w:val="22"/>
                <w:highlight w:val="yellow"/>
              </w:rPr>
              <w:t xml:space="preserve"> Content highlighted in yellow is meant to be replaced/customized with your own details.</w:t>
            </w:r>
            <w:r w:rsidRPr="008E5E7D">
              <w:rPr>
                <w:rFonts w:ascii="Century Gothic" w:hAnsi="Century Gothic" w:cstheme="minorHAnsi"/>
                <w:sz w:val="22"/>
                <w:szCs w:val="22"/>
              </w:rPr>
              <w:t xml:space="preserve"> </w:t>
            </w:r>
          </w:p>
        </w:tc>
      </w:tr>
    </w:tbl>
    <w:p w14:paraId="3962C541" w14:textId="77777777" w:rsidR="00CD4F78" w:rsidRPr="008E5E7D" w:rsidRDefault="00CD4F78" w:rsidP="00C809D7">
      <w:pPr>
        <w:spacing w:after="0"/>
        <w:rPr>
          <w:rFonts w:ascii="Century Gothic" w:hAnsi="Century Gothic" w:cstheme="minorHAnsi"/>
        </w:rPr>
      </w:pPr>
    </w:p>
    <w:tbl>
      <w:tblPr>
        <w:tblStyle w:val="TableGrid"/>
        <w:tblW w:w="0" w:type="auto"/>
        <w:tblLook w:val="04A0" w:firstRow="1" w:lastRow="0" w:firstColumn="1" w:lastColumn="0" w:noHBand="0" w:noVBand="1"/>
      </w:tblPr>
      <w:tblGrid>
        <w:gridCol w:w="1705"/>
        <w:gridCol w:w="7645"/>
      </w:tblGrid>
      <w:tr w:rsidR="00505EF7" w:rsidRPr="008E5E7D" w14:paraId="4DFAF927" w14:textId="77777777" w:rsidTr="003C0C76">
        <w:tc>
          <w:tcPr>
            <w:tcW w:w="1705" w:type="dxa"/>
            <w:shd w:val="clear" w:color="auto" w:fill="E7E6E6" w:themeFill="background2"/>
          </w:tcPr>
          <w:p w14:paraId="02CDC606" w14:textId="729E5918" w:rsidR="00505EF7" w:rsidRPr="008E5E7D" w:rsidRDefault="009E159A" w:rsidP="00C809D7">
            <w:pPr>
              <w:spacing w:after="0"/>
              <w:rPr>
                <w:rFonts w:ascii="Century Gothic" w:hAnsi="Century Gothic" w:cstheme="minorHAnsi"/>
                <w:b/>
                <w:bCs/>
                <w:sz w:val="22"/>
                <w:szCs w:val="22"/>
              </w:rPr>
            </w:pPr>
            <w:r w:rsidRPr="008E5E7D">
              <w:rPr>
                <w:rFonts w:ascii="Century Gothic" w:hAnsi="Century Gothic" w:cstheme="minorHAnsi"/>
                <w:b/>
                <w:bCs/>
                <w:sz w:val="22"/>
                <w:szCs w:val="22"/>
              </w:rPr>
              <w:t>Suggested SEO title</w:t>
            </w:r>
          </w:p>
        </w:tc>
        <w:tc>
          <w:tcPr>
            <w:tcW w:w="7645" w:type="dxa"/>
          </w:tcPr>
          <w:p w14:paraId="2B32913F" w14:textId="0EFE5FBE" w:rsidR="00505EF7" w:rsidRPr="008E5E7D" w:rsidRDefault="009E159A" w:rsidP="00C809D7">
            <w:pPr>
              <w:spacing w:after="0"/>
              <w:rPr>
                <w:rFonts w:ascii="Century Gothic" w:hAnsi="Century Gothic" w:cstheme="minorHAnsi"/>
                <w:sz w:val="22"/>
                <w:szCs w:val="22"/>
              </w:rPr>
            </w:pPr>
            <w:r w:rsidRPr="008E5E7D">
              <w:rPr>
                <w:rFonts w:ascii="Century Gothic" w:hAnsi="Century Gothic" w:cstheme="minorHAnsi"/>
                <w:sz w:val="22"/>
                <w:szCs w:val="22"/>
              </w:rPr>
              <w:t xml:space="preserve">Aquablation Therapy: Surgical Treatment for BPH (enlarged </w:t>
            </w:r>
            <w:r w:rsidR="00CE0758" w:rsidRPr="008E5E7D">
              <w:rPr>
                <w:rFonts w:ascii="Century Gothic" w:hAnsi="Century Gothic" w:cstheme="minorHAnsi"/>
                <w:sz w:val="22"/>
                <w:szCs w:val="22"/>
              </w:rPr>
              <w:t>prostate) |</w:t>
            </w:r>
            <w:r w:rsidR="00B05D73" w:rsidRPr="008E5E7D">
              <w:rPr>
                <w:rFonts w:ascii="Century Gothic" w:hAnsi="Century Gothic" w:cstheme="minorHAnsi"/>
                <w:sz w:val="22"/>
                <w:szCs w:val="22"/>
              </w:rPr>
              <w:t xml:space="preserve"> </w:t>
            </w:r>
            <w:r w:rsidRPr="008E5E7D">
              <w:rPr>
                <w:rFonts w:ascii="Century Gothic" w:hAnsi="Century Gothic" w:cstheme="minorHAnsi"/>
                <w:sz w:val="22"/>
                <w:szCs w:val="22"/>
                <w:highlight w:val="yellow"/>
              </w:rPr>
              <w:t>(hospital/practice name)</w:t>
            </w:r>
          </w:p>
        </w:tc>
      </w:tr>
      <w:tr w:rsidR="00505EF7" w:rsidRPr="008E5E7D" w14:paraId="230F4187" w14:textId="77777777" w:rsidTr="003C0C76">
        <w:tc>
          <w:tcPr>
            <w:tcW w:w="1705" w:type="dxa"/>
            <w:shd w:val="clear" w:color="auto" w:fill="E7E6E6" w:themeFill="background2"/>
          </w:tcPr>
          <w:p w14:paraId="78DD7747" w14:textId="6C450921" w:rsidR="00505EF7" w:rsidRPr="008E5E7D" w:rsidRDefault="009E159A" w:rsidP="00C809D7">
            <w:pPr>
              <w:spacing w:after="0"/>
              <w:rPr>
                <w:rFonts w:ascii="Century Gothic" w:hAnsi="Century Gothic" w:cstheme="minorHAnsi"/>
                <w:b/>
                <w:bCs/>
                <w:sz w:val="22"/>
                <w:szCs w:val="22"/>
              </w:rPr>
            </w:pPr>
            <w:r w:rsidRPr="008E5E7D">
              <w:rPr>
                <w:rFonts w:ascii="Century Gothic" w:hAnsi="Century Gothic" w:cstheme="minorHAnsi"/>
                <w:b/>
                <w:bCs/>
                <w:sz w:val="22"/>
                <w:szCs w:val="22"/>
              </w:rPr>
              <w:t>Suggested SEO meta</w:t>
            </w:r>
            <w:r w:rsidR="00725094" w:rsidRPr="008E5E7D">
              <w:rPr>
                <w:rFonts w:ascii="Century Gothic" w:hAnsi="Century Gothic" w:cstheme="minorHAnsi"/>
                <w:b/>
                <w:bCs/>
                <w:sz w:val="22"/>
                <w:szCs w:val="22"/>
              </w:rPr>
              <w:t xml:space="preserve"> </w:t>
            </w:r>
            <w:r w:rsidRPr="008E5E7D">
              <w:rPr>
                <w:rFonts w:ascii="Century Gothic" w:hAnsi="Century Gothic" w:cstheme="minorHAnsi"/>
                <w:b/>
                <w:bCs/>
                <w:sz w:val="22"/>
                <w:szCs w:val="22"/>
              </w:rPr>
              <w:t>description</w:t>
            </w:r>
          </w:p>
        </w:tc>
        <w:tc>
          <w:tcPr>
            <w:tcW w:w="7645" w:type="dxa"/>
          </w:tcPr>
          <w:p w14:paraId="6335D3E7" w14:textId="14BE6518" w:rsidR="00505EF7" w:rsidRPr="008E5E7D" w:rsidRDefault="009E159A" w:rsidP="00C809D7">
            <w:pPr>
              <w:spacing w:after="0"/>
              <w:rPr>
                <w:rFonts w:ascii="Century Gothic" w:hAnsi="Century Gothic" w:cstheme="minorHAnsi"/>
                <w:sz w:val="22"/>
                <w:szCs w:val="22"/>
              </w:rPr>
            </w:pPr>
            <w:r w:rsidRPr="008E5E7D">
              <w:rPr>
                <w:rFonts w:ascii="Century Gothic" w:hAnsi="Century Gothic" w:cstheme="minorHAnsi"/>
                <w:sz w:val="22"/>
                <w:szCs w:val="22"/>
              </w:rPr>
              <w:t xml:space="preserve">Aquablation therapy, offered at </w:t>
            </w:r>
            <w:r w:rsidRPr="008E5E7D">
              <w:rPr>
                <w:rFonts w:ascii="Century Gothic" w:hAnsi="Century Gothic" w:cstheme="minorHAnsi"/>
                <w:sz w:val="22"/>
                <w:szCs w:val="22"/>
                <w:highlight w:val="yellow"/>
              </w:rPr>
              <w:t>[insert hospital/practice name in state/city]</w:t>
            </w:r>
            <w:r w:rsidR="00211A8A" w:rsidRPr="008E5E7D">
              <w:rPr>
                <w:rFonts w:ascii="Century Gothic" w:hAnsi="Century Gothic" w:cstheme="minorHAnsi"/>
                <w:sz w:val="22"/>
                <w:szCs w:val="22"/>
              </w:rPr>
              <w:t xml:space="preserve">, </w:t>
            </w:r>
            <w:r w:rsidRPr="008E5E7D">
              <w:rPr>
                <w:rFonts w:ascii="Century Gothic" w:hAnsi="Century Gothic" w:cstheme="minorHAnsi"/>
                <w:sz w:val="22"/>
                <w:szCs w:val="22"/>
              </w:rPr>
              <w:t xml:space="preserve">is a minimally invasive, </w:t>
            </w:r>
            <w:r w:rsidR="0038331A" w:rsidRPr="008E5E7D">
              <w:rPr>
                <w:rFonts w:ascii="Century Gothic" w:hAnsi="Century Gothic" w:cstheme="minorHAnsi"/>
                <w:sz w:val="22"/>
                <w:szCs w:val="22"/>
              </w:rPr>
              <w:t>one-of-a-kind</w:t>
            </w:r>
            <w:r w:rsidRPr="008E5E7D">
              <w:rPr>
                <w:rFonts w:ascii="Century Gothic" w:hAnsi="Century Gothic" w:cstheme="minorHAnsi"/>
                <w:sz w:val="22"/>
                <w:szCs w:val="22"/>
              </w:rPr>
              <w:t xml:space="preserve"> treatment helping men suffering from</w:t>
            </w:r>
            <w:r w:rsidR="002E7614" w:rsidRPr="008E5E7D">
              <w:rPr>
                <w:rFonts w:ascii="Century Gothic" w:hAnsi="Century Gothic" w:cstheme="minorHAnsi"/>
                <w:sz w:val="22"/>
                <w:szCs w:val="22"/>
              </w:rPr>
              <w:t xml:space="preserve"> LUTS due to BPH.</w:t>
            </w:r>
          </w:p>
        </w:tc>
      </w:tr>
    </w:tbl>
    <w:p w14:paraId="628AAF07" w14:textId="2CA3C24E" w:rsidR="005D0AD7" w:rsidRPr="008E5E7D" w:rsidRDefault="005D0AD7" w:rsidP="00C809D7">
      <w:pPr>
        <w:spacing w:after="0"/>
        <w:rPr>
          <w:rFonts w:ascii="Century Gothic" w:hAnsi="Century Gothic" w:cstheme="minorHAnsi"/>
        </w:rPr>
      </w:pPr>
    </w:p>
    <w:tbl>
      <w:tblPr>
        <w:tblStyle w:val="TableGrid"/>
        <w:tblW w:w="0" w:type="auto"/>
        <w:tblLook w:val="04A0" w:firstRow="1" w:lastRow="0" w:firstColumn="1" w:lastColumn="0" w:noHBand="0" w:noVBand="1"/>
      </w:tblPr>
      <w:tblGrid>
        <w:gridCol w:w="9350"/>
      </w:tblGrid>
      <w:tr w:rsidR="00C809D7" w:rsidRPr="008E5E7D" w14:paraId="2D07832A" w14:textId="77777777" w:rsidTr="00C809D7">
        <w:tc>
          <w:tcPr>
            <w:tcW w:w="9350" w:type="dxa"/>
          </w:tcPr>
          <w:p w14:paraId="6F43AA39" w14:textId="77777777" w:rsidR="00C809D7" w:rsidRPr="008E5E7D" w:rsidRDefault="00C809D7" w:rsidP="00C809D7">
            <w:pPr>
              <w:pStyle w:val="TOC1"/>
              <w:rPr>
                <w:rFonts w:ascii="Century Gothic" w:eastAsiaTheme="minorEastAsia" w:hAnsi="Century Gothic"/>
                <w:noProof/>
                <w:sz w:val="22"/>
                <w:szCs w:val="22"/>
              </w:rPr>
            </w:pPr>
            <w:r w:rsidRPr="008E5E7D">
              <w:rPr>
                <w:rFonts w:ascii="Century Gothic" w:hAnsi="Century Gothic"/>
                <w:sz w:val="22"/>
                <w:szCs w:val="22"/>
              </w:rPr>
              <w:t xml:space="preserve">Content Outline: </w:t>
            </w:r>
            <w:r w:rsidRPr="008E5E7D">
              <w:rPr>
                <w:rFonts w:ascii="Century Gothic" w:hAnsi="Century Gothic"/>
                <w:sz w:val="22"/>
                <w:szCs w:val="22"/>
              </w:rPr>
              <w:fldChar w:fldCharType="begin"/>
            </w:r>
            <w:r w:rsidRPr="008E5E7D">
              <w:rPr>
                <w:rFonts w:ascii="Century Gothic" w:hAnsi="Century Gothic"/>
                <w:sz w:val="22"/>
                <w:szCs w:val="22"/>
              </w:rPr>
              <w:instrText xml:space="preserve"> TOC \o "1-3" \n \h \z \u </w:instrText>
            </w:r>
            <w:r w:rsidRPr="008E5E7D">
              <w:rPr>
                <w:rFonts w:ascii="Century Gothic" w:hAnsi="Century Gothic"/>
                <w:sz w:val="22"/>
                <w:szCs w:val="22"/>
              </w:rPr>
              <w:fldChar w:fldCharType="separate"/>
            </w:r>
          </w:p>
          <w:p w14:paraId="11E63383" w14:textId="77777777" w:rsidR="00C809D7" w:rsidRPr="008E5E7D" w:rsidRDefault="00000000" w:rsidP="00C809D7">
            <w:pPr>
              <w:pStyle w:val="TOC2"/>
              <w:tabs>
                <w:tab w:val="right" w:leader="underscore" w:pos="9350"/>
              </w:tabs>
              <w:spacing w:before="0" w:after="240"/>
              <w:rPr>
                <w:rFonts w:ascii="Century Gothic" w:eastAsiaTheme="minorEastAsia" w:hAnsi="Century Gothic"/>
                <w:b w:val="0"/>
                <w:bCs w:val="0"/>
                <w:noProof/>
              </w:rPr>
            </w:pPr>
            <w:hyperlink w:anchor="_Toc39393237" w:history="1">
              <w:r w:rsidR="00C809D7" w:rsidRPr="008E5E7D">
                <w:rPr>
                  <w:rStyle w:val="Hyperlink"/>
                  <w:rFonts w:ascii="Century Gothic" w:hAnsi="Century Gothic"/>
                  <w:noProof/>
                </w:rPr>
                <w:t xml:space="preserve">What </w:t>
              </w:r>
              <w:r w:rsidR="00C809D7" w:rsidRPr="008E5E7D">
                <w:rPr>
                  <w:rStyle w:val="Hyperlink"/>
                  <w:rFonts w:ascii="Century Gothic" w:hAnsi="Century Gothic"/>
                  <w:noProof/>
                  <w:color w:val="auto"/>
                </w:rPr>
                <w:t>is</w:t>
              </w:r>
              <w:r w:rsidR="00C809D7" w:rsidRPr="008E5E7D">
                <w:rPr>
                  <w:rStyle w:val="Hyperlink"/>
                  <w:rFonts w:ascii="Century Gothic" w:hAnsi="Century Gothic"/>
                  <w:noProof/>
                </w:rPr>
                <w:t xml:space="preserve"> Aquablation </w:t>
              </w:r>
              <w:r w:rsidR="00C809D7" w:rsidRPr="008E5E7D">
                <w:rPr>
                  <w:rStyle w:val="Hyperlink"/>
                  <w:rFonts w:ascii="Century Gothic" w:hAnsi="Century Gothic"/>
                  <w:noProof/>
                  <w:u w:val="none"/>
                </w:rPr>
                <w:t>Therapy</w:t>
              </w:r>
              <w:r w:rsidR="00C809D7" w:rsidRPr="008E5E7D">
                <w:rPr>
                  <w:rStyle w:val="Hyperlink"/>
                  <w:rFonts w:ascii="Century Gothic" w:hAnsi="Century Gothic"/>
                  <w:noProof/>
                </w:rPr>
                <w:t>?</w:t>
              </w:r>
            </w:hyperlink>
          </w:p>
          <w:p w14:paraId="4752E428" w14:textId="77777777" w:rsidR="00C809D7" w:rsidRPr="008E5E7D" w:rsidRDefault="00000000" w:rsidP="00C809D7">
            <w:pPr>
              <w:pStyle w:val="TOC2"/>
              <w:tabs>
                <w:tab w:val="right" w:leader="underscore" w:pos="9350"/>
              </w:tabs>
              <w:spacing w:before="0"/>
              <w:rPr>
                <w:rFonts w:ascii="Century Gothic" w:eastAsiaTheme="minorEastAsia" w:hAnsi="Century Gothic"/>
                <w:b w:val="0"/>
                <w:bCs w:val="0"/>
                <w:noProof/>
              </w:rPr>
            </w:pPr>
            <w:hyperlink w:anchor="_Toc39393238" w:history="1">
              <w:r w:rsidR="00C809D7" w:rsidRPr="008E5E7D">
                <w:rPr>
                  <w:rStyle w:val="Hyperlink"/>
                  <w:rFonts w:ascii="Century Gothic" w:hAnsi="Century Gothic"/>
                  <w:noProof/>
                </w:rPr>
                <w:t>How does Aquablation Therapy work?</w:t>
              </w:r>
            </w:hyperlink>
          </w:p>
          <w:p w14:paraId="5207BBE1" w14:textId="4E5798C3" w:rsidR="00C809D7" w:rsidRPr="008E5E7D" w:rsidRDefault="00000000" w:rsidP="00C809D7">
            <w:pPr>
              <w:pStyle w:val="TOC3"/>
              <w:tabs>
                <w:tab w:val="right" w:leader="underscore" w:pos="9350"/>
              </w:tabs>
              <w:rPr>
                <w:rFonts w:ascii="Century Gothic" w:eastAsiaTheme="minorEastAsia" w:hAnsi="Century Gothic"/>
                <w:noProof/>
                <w:sz w:val="22"/>
                <w:szCs w:val="22"/>
              </w:rPr>
            </w:pPr>
            <w:hyperlink w:anchor="_Toc39393239" w:history="1">
              <w:r w:rsidR="00C809D7" w:rsidRPr="008E5E7D">
                <w:rPr>
                  <w:rStyle w:val="Hyperlink"/>
                  <w:rFonts w:ascii="Century Gothic" w:hAnsi="Century Gothic"/>
                  <w:noProof/>
                  <w:sz w:val="22"/>
                  <w:szCs w:val="22"/>
                </w:rPr>
                <w:t xml:space="preserve">Step 1. Surgical </w:t>
              </w:r>
              <w:r w:rsidR="00717584" w:rsidRPr="008E5E7D">
                <w:rPr>
                  <w:rStyle w:val="Hyperlink"/>
                  <w:rFonts w:ascii="Century Gothic" w:hAnsi="Century Gothic"/>
                  <w:noProof/>
                  <w:sz w:val="22"/>
                  <w:szCs w:val="22"/>
                </w:rPr>
                <w:t>Plan</w:t>
              </w:r>
              <w:r w:rsidR="00613F78" w:rsidRPr="008E5E7D">
                <w:rPr>
                  <w:rStyle w:val="Hyperlink"/>
                  <w:rFonts w:ascii="Century Gothic" w:hAnsi="Century Gothic"/>
                  <w:noProof/>
                  <w:sz w:val="22"/>
                  <w:szCs w:val="22"/>
                </w:rPr>
                <w:t>ning</w:t>
              </w:r>
              <w:r w:rsidR="00717584" w:rsidRPr="008E5E7D">
                <w:rPr>
                  <w:rStyle w:val="Hyperlink"/>
                  <w:rFonts w:ascii="Century Gothic" w:hAnsi="Century Gothic"/>
                  <w:noProof/>
                  <w:sz w:val="22"/>
                  <w:szCs w:val="22"/>
                </w:rPr>
                <w:t xml:space="preserve"> </w:t>
              </w:r>
            </w:hyperlink>
          </w:p>
          <w:p w14:paraId="0DBF8F6B" w14:textId="3ED09A01" w:rsidR="00C809D7" w:rsidRPr="008E5E7D" w:rsidRDefault="00C809D7" w:rsidP="00C809D7">
            <w:pPr>
              <w:pStyle w:val="TOC3"/>
              <w:tabs>
                <w:tab w:val="right" w:leader="underscore" w:pos="9350"/>
              </w:tabs>
              <w:rPr>
                <w:rFonts w:ascii="Century Gothic" w:eastAsiaTheme="minorEastAsia" w:hAnsi="Century Gothic"/>
                <w:noProof/>
                <w:sz w:val="22"/>
                <w:szCs w:val="22"/>
              </w:rPr>
            </w:pPr>
            <w:r w:rsidRPr="008E5E7D">
              <w:rPr>
                <w:rFonts w:ascii="Century Gothic" w:hAnsi="Century Gothic"/>
                <w:noProof/>
                <w:sz w:val="22"/>
                <w:szCs w:val="22"/>
              </w:rPr>
              <w:t xml:space="preserve">Step 2. Prostate </w:t>
            </w:r>
            <w:r w:rsidR="00F06585" w:rsidRPr="008E5E7D">
              <w:rPr>
                <w:rFonts w:ascii="Century Gothic" w:hAnsi="Century Gothic"/>
                <w:noProof/>
                <w:sz w:val="22"/>
                <w:szCs w:val="22"/>
              </w:rPr>
              <w:t>T</w:t>
            </w:r>
            <w:r w:rsidR="00F06585" w:rsidRPr="008E5E7D">
              <w:rPr>
                <w:rFonts w:ascii="Century Gothic" w:hAnsi="Century Gothic"/>
                <w:sz w:val="22"/>
                <w:szCs w:val="22"/>
              </w:rPr>
              <w:t xml:space="preserve">issue </w:t>
            </w:r>
            <w:r w:rsidR="00F06585" w:rsidRPr="008E5E7D">
              <w:rPr>
                <w:rFonts w:ascii="Century Gothic" w:hAnsi="Century Gothic"/>
                <w:noProof/>
                <w:sz w:val="22"/>
                <w:szCs w:val="22"/>
              </w:rPr>
              <w:t>R</w:t>
            </w:r>
            <w:r w:rsidR="00F06585" w:rsidRPr="008E5E7D">
              <w:rPr>
                <w:rFonts w:ascii="Century Gothic" w:hAnsi="Century Gothic"/>
                <w:sz w:val="22"/>
                <w:szCs w:val="22"/>
              </w:rPr>
              <w:t>emoval</w:t>
            </w:r>
          </w:p>
          <w:p w14:paraId="08EDA5D6" w14:textId="58B80552" w:rsidR="00C809D7" w:rsidRPr="008E5E7D" w:rsidRDefault="00000000" w:rsidP="00C809D7">
            <w:pPr>
              <w:pStyle w:val="TOC2"/>
              <w:tabs>
                <w:tab w:val="right" w:leader="underscore" w:pos="9350"/>
              </w:tabs>
              <w:spacing w:before="0"/>
              <w:rPr>
                <w:rFonts w:ascii="Century Gothic" w:eastAsiaTheme="minorEastAsia" w:hAnsi="Century Gothic"/>
                <w:b w:val="0"/>
                <w:bCs w:val="0"/>
                <w:noProof/>
              </w:rPr>
            </w:pPr>
            <w:hyperlink w:anchor="_Toc39393241" w:history="1">
              <w:r w:rsidR="00C809D7" w:rsidRPr="008E5E7D">
                <w:rPr>
                  <w:rStyle w:val="Hyperlink"/>
                  <w:rFonts w:ascii="Century Gothic" w:hAnsi="Century Gothic"/>
                  <w:noProof/>
                </w:rPr>
                <w:t xml:space="preserve">What are the side effects of Aquablation </w:t>
              </w:r>
              <w:r w:rsidR="000C0916" w:rsidRPr="008E5E7D">
                <w:rPr>
                  <w:rStyle w:val="Hyperlink"/>
                  <w:rFonts w:ascii="Century Gothic" w:hAnsi="Century Gothic"/>
                  <w:noProof/>
                </w:rPr>
                <w:t>T</w:t>
              </w:r>
              <w:r w:rsidR="00C809D7" w:rsidRPr="008E5E7D">
                <w:rPr>
                  <w:rStyle w:val="Hyperlink"/>
                  <w:rFonts w:ascii="Century Gothic" w:hAnsi="Century Gothic"/>
                  <w:noProof/>
                </w:rPr>
                <w:t>herapy?</w:t>
              </w:r>
            </w:hyperlink>
          </w:p>
          <w:p w14:paraId="1FFFAB6E" w14:textId="65FFD403" w:rsidR="00C809D7" w:rsidRPr="008E5E7D" w:rsidRDefault="00000000" w:rsidP="00C809D7">
            <w:pPr>
              <w:pStyle w:val="TOC2"/>
              <w:tabs>
                <w:tab w:val="right" w:leader="underscore" w:pos="9350"/>
              </w:tabs>
              <w:spacing w:before="0"/>
              <w:rPr>
                <w:rFonts w:ascii="Century Gothic" w:eastAsiaTheme="minorEastAsia" w:hAnsi="Century Gothic"/>
                <w:b w:val="0"/>
                <w:bCs w:val="0"/>
                <w:noProof/>
              </w:rPr>
            </w:pPr>
            <w:hyperlink w:anchor="_Toc39393242" w:history="1">
              <w:r w:rsidR="00C809D7" w:rsidRPr="008E5E7D">
                <w:rPr>
                  <w:rStyle w:val="Hyperlink"/>
                  <w:rFonts w:ascii="Century Gothic" w:hAnsi="Century Gothic"/>
                  <w:noProof/>
                </w:rPr>
                <w:t xml:space="preserve">Is Aquablation </w:t>
              </w:r>
              <w:r w:rsidR="000C0916" w:rsidRPr="008E5E7D">
                <w:rPr>
                  <w:rStyle w:val="Hyperlink"/>
                  <w:rFonts w:ascii="Century Gothic" w:hAnsi="Century Gothic"/>
                  <w:noProof/>
                </w:rPr>
                <w:t>T</w:t>
              </w:r>
              <w:r w:rsidR="00C809D7" w:rsidRPr="008E5E7D">
                <w:rPr>
                  <w:rStyle w:val="Hyperlink"/>
                  <w:rFonts w:ascii="Century Gothic" w:hAnsi="Century Gothic"/>
                  <w:noProof/>
                </w:rPr>
                <w:t>herapy right for you?</w:t>
              </w:r>
            </w:hyperlink>
          </w:p>
          <w:p w14:paraId="2E6066A4" w14:textId="77777777" w:rsidR="00C809D7" w:rsidRPr="008E5E7D" w:rsidRDefault="00000000" w:rsidP="00C809D7">
            <w:pPr>
              <w:pStyle w:val="TOC3"/>
              <w:tabs>
                <w:tab w:val="right" w:leader="underscore" w:pos="9350"/>
              </w:tabs>
              <w:rPr>
                <w:rFonts w:ascii="Century Gothic" w:eastAsiaTheme="minorEastAsia" w:hAnsi="Century Gothic"/>
                <w:noProof/>
                <w:sz w:val="22"/>
                <w:szCs w:val="22"/>
              </w:rPr>
            </w:pPr>
            <w:hyperlink w:anchor="_Toc39393243" w:history="1">
              <w:r w:rsidR="00C809D7" w:rsidRPr="008E5E7D">
                <w:rPr>
                  <w:rStyle w:val="Hyperlink"/>
                  <w:rFonts w:ascii="Century Gothic" w:hAnsi="Century Gothic"/>
                  <w:noProof/>
                  <w:sz w:val="22"/>
                  <w:szCs w:val="22"/>
                </w:rPr>
                <w:t>1. Low Rates of Irreversible Complications</w:t>
              </w:r>
            </w:hyperlink>
          </w:p>
          <w:p w14:paraId="434E6696" w14:textId="77777777" w:rsidR="00C809D7" w:rsidRPr="008E5E7D" w:rsidRDefault="00000000" w:rsidP="00C809D7">
            <w:pPr>
              <w:pStyle w:val="TOC3"/>
              <w:tabs>
                <w:tab w:val="right" w:leader="underscore" w:pos="9350"/>
              </w:tabs>
              <w:rPr>
                <w:rFonts w:ascii="Century Gothic" w:eastAsiaTheme="minorEastAsia" w:hAnsi="Century Gothic"/>
                <w:noProof/>
                <w:sz w:val="22"/>
                <w:szCs w:val="22"/>
              </w:rPr>
            </w:pPr>
            <w:hyperlink w:anchor="_Toc39393244" w:history="1">
              <w:r w:rsidR="00C809D7" w:rsidRPr="008E5E7D">
                <w:rPr>
                  <w:rStyle w:val="Hyperlink"/>
                  <w:rFonts w:ascii="Century Gothic" w:hAnsi="Century Gothic"/>
                  <w:noProof/>
                  <w:sz w:val="22"/>
                  <w:szCs w:val="22"/>
                </w:rPr>
                <w:t>2. Confidence in Procedure</w:t>
              </w:r>
            </w:hyperlink>
          </w:p>
          <w:p w14:paraId="31C26D7F" w14:textId="77777777" w:rsidR="00C809D7" w:rsidRPr="008E5E7D" w:rsidRDefault="00000000" w:rsidP="00C809D7">
            <w:pPr>
              <w:pStyle w:val="TOC3"/>
              <w:tabs>
                <w:tab w:val="right" w:leader="underscore" w:pos="9350"/>
              </w:tabs>
              <w:rPr>
                <w:rFonts w:ascii="Century Gothic" w:eastAsiaTheme="minorEastAsia" w:hAnsi="Century Gothic"/>
                <w:noProof/>
                <w:sz w:val="22"/>
                <w:szCs w:val="22"/>
              </w:rPr>
            </w:pPr>
            <w:hyperlink w:anchor="_Toc39393245" w:history="1">
              <w:r w:rsidR="00C809D7" w:rsidRPr="008E5E7D">
                <w:rPr>
                  <w:rStyle w:val="Hyperlink"/>
                  <w:rFonts w:ascii="Century Gothic" w:hAnsi="Century Gothic"/>
                  <w:noProof/>
                  <w:sz w:val="22"/>
                  <w:szCs w:val="22"/>
                </w:rPr>
                <w:t>3. Long-Term Relief</w:t>
              </w:r>
            </w:hyperlink>
          </w:p>
          <w:p w14:paraId="0AEF7549" w14:textId="01A400D2" w:rsidR="00C809D7" w:rsidRPr="008E5E7D" w:rsidRDefault="00000000" w:rsidP="00C809D7">
            <w:pPr>
              <w:pStyle w:val="TOC2"/>
              <w:tabs>
                <w:tab w:val="right" w:leader="underscore" w:pos="9350"/>
              </w:tabs>
              <w:spacing w:before="0"/>
              <w:rPr>
                <w:rFonts w:ascii="Century Gothic" w:eastAsiaTheme="minorEastAsia" w:hAnsi="Century Gothic"/>
                <w:b w:val="0"/>
                <w:bCs w:val="0"/>
                <w:noProof/>
              </w:rPr>
            </w:pPr>
            <w:hyperlink w:anchor="_Toc39393246" w:history="1">
              <w:r w:rsidR="00C809D7" w:rsidRPr="008E5E7D">
                <w:rPr>
                  <w:rStyle w:val="Hyperlink"/>
                  <w:rFonts w:ascii="Century Gothic" w:hAnsi="Century Gothic"/>
                  <w:noProof/>
                </w:rPr>
                <w:t xml:space="preserve">Aquablation </w:t>
              </w:r>
              <w:r w:rsidR="000C0916" w:rsidRPr="008E5E7D">
                <w:rPr>
                  <w:rStyle w:val="Hyperlink"/>
                  <w:rFonts w:ascii="Century Gothic" w:hAnsi="Century Gothic"/>
                  <w:noProof/>
                </w:rPr>
                <w:t xml:space="preserve">Therapy </w:t>
              </w:r>
              <w:r w:rsidR="00C809D7" w:rsidRPr="008E5E7D">
                <w:rPr>
                  <w:rStyle w:val="Hyperlink"/>
                  <w:rFonts w:ascii="Century Gothic" w:hAnsi="Century Gothic"/>
                  <w:noProof/>
                </w:rPr>
                <w:t>Recovery</w:t>
              </w:r>
            </w:hyperlink>
          </w:p>
          <w:p w14:paraId="1F732453" w14:textId="77777777" w:rsidR="00C809D7" w:rsidRPr="008E5E7D" w:rsidRDefault="00000000" w:rsidP="00C809D7">
            <w:pPr>
              <w:pStyle w:val="TOC2"/>
              <w:tabs>
                <w:tab w:val="right" w:leader="underscore" w:pos="9350"/>
              </w:tabs>
              <w:spacing w:before="0"/>
              <w:rPr>
                <w:rFonts w:ascii="Century Gothic" w:eastAsiaTheme="minorEastAsia" w:hAnsi="Century Gothic"/>
                <w:b w:val="0"/>
                <w:bCs w:val="0"/>
                <w:noProof/>
              </w:rPr>
            </w:pPr>
            <w:hyperlink w:anchor="_Toc39393247" w:history="1">
              <w:r w:rsidR="00C809D7" w:rsidRPr="008E5E7D">
                <w:rPr>
                  <w:rStyle w:val="Hyperlink"/>
                  <w:rFonts w:ascii="Century Gothic" w:hAnsi="Century Gothic"/>
                  <w:noProof/>
                </w:rPr>
                <w:t>Have questions or want more information?</w:t>
              </w:r>
            </w:hyperlink>
          </w:p>
          <w:p w14:paraId="5C6BC23D" w14:textId="1F453D7A" w:rsidR="00C809D7" w:rsidRPr="008E5E7D" w:rsidRDefault="00C809D7" w:rsidP="00C809D7">
            <w:pPr>
              <w:spacing w:after="0"/>
              <w:rPr>
                <w:rFonts w:ascii="Century Gothic" w:hAnsi="Century Gothic" w:cstheme="minorHAnsi"/>
              </w:rPr>
            </w:pPr>
            <w:r w:rsidRPr="008E5E7D">
              <w:rPr>
                <w:rFonts w:ascii="Century Gothic" w:hAnsi="Century Gothic" w:cstheme="minorHAnsi"/>
                <w:sz w:val="22"/>
                <w:szCs w:val="22"/>
              </w:rPr>
              <w:fldChar w:fldCharType="end"/>
            </w:r>
          </w:p>
        </w:tc>
      </w:tr>
    </w:tbl>
    <w:p w14:paraId="2161E5E8" w14:textId="77777777" w:rsidR="00C809D7" w:rsidRPr="008E5E7D" w:rsidRDefault="00C809D7" w:rsidP="005D0AD7">
      <w:pPr>
        <w:rPr>
          <w:rFonts w:ascii="Century Gothic" w:hAnsi="Century Gothic" w:cstheme="minorHAnsi"/>
        </w:rPr>
      </w:pPr>
    </w:p>
    <w:p w14:paraId="7D698358" w14:textId="3C2B1C71" w:rsidR="005D0AD7" w:rsidRPr="008E5E7D" w:rsidRDefault="00A46844" w:rsidP="005D0AD7">
      <w:pPr>
        <w:pStyle w:val="Heading1"/>
        <w:rPr>
          <w:rFonts w:ascii="Century Gothic" w:hAnsi="Century Gothic" w:cstheme="minorHAnsi"/>
          <w:b/>
          <w:bCs/>
          <w:sz w:val="28"/>
          <w:szCs w:val="28"/>
        </w:rPr>
      </w:pPr>
      <w:bookmarkStart w:id="1" w:name="_Toc39393236"/>
      <w:r w:rsidRPr="008E5E7D">
        <w:rPr>
          <w:rFonts w:ascii="Century Gothic" w:hAnsi="Century Gothic" w:cstheme="minorHAnsi"/>
          <w:b/>
          <w:bCs/>
        </w:rPr>
        <w:t xml:space="preserve">[H1] </w:t>
      </w:r>
      <w:r w:rsidR="00C4154A" w:rsidRPr="008E5E7D">
        <w:rPr>
          <w:rFonts w:ascii="Century Gothic" w:hAnsi="Century Gothic" w:cstheme="minorHAnsi"/>
          <w:b/>
          <w:bCs/>
          <w:sz w:val="28"/>
          <w:szCs w:val="28"/>
        </w:rPr>
        <w:t xml:space="preserve">AQUABLATION THERAPY </w:t>
      </w:r>
      <w:r w:rsidR="003336EF" w:rsidRPr="008E5E7D">
        <w:rPr>
          <w:rFonts w:ascii="Century Gothic" w:hAnsi="Century Gothic" w:cstheme="minorHAnsi"/>
          <w:b/>
          <w:bCs/>
          <w:sz w:val="28"/>
          <w:szCs w:val="28"/>
        </w:rPr>
        <w:t>D</w:t>
      </w:r>
      <w:r w:rsidR="003F00F4" w:rsidRPr="008E5E7D">
        <w:rPr>
          <w:rFonts w:ascii="Century Gothic" w:hAnsi="Century Gothic" w:cstheme="minorHAnsi"/>
          <w:b/>
          <w:bCs/>
          <w:sz w:val="28"/>
          <w:szCs w:val="28"/>
        </w:rPr>
        <w:t>elivered</w:t>
      </w:r>
      <w:r w:rsidR="00C4154A" w:rsidRPr="008E5E7D">
        <w:rPr>
          <w:rFonts w:ascii="Century Gothic" w:hAnsi="Century Gothic" w:cstheme="minorHAnsi"/>
          <w:b/>
          <w:bCs/>
          <w:sz w:val="28"/>
          <w:szCs w:val="28"/>
        </w:rPr>
        <w:t xml:space="preserve"> by the HYDROS</w:t>
      </w:r>
      <w:r w:rsidR="00C4154A" w:rsidRPr="008E5E7D">
        <w:rPr>
          <w:rFonts w:ascii="Century Gothic" w:hAnsi="Century Gothic" w:cstheme="minorHAnsi"/>
          <w:b/>
          <w:bCs/>
          <w:color w:val="FF0000"/>
          <w:sz w:val="28"/>
          <w:szCs w:val="28"/>
        </w:rPr>
        <w:t xml:space="preserve"> </w:t>
      </w:r>
      <w:r w:rsidR="00C4154A" w:rsidRPr="008E5E7D">
        <w:rPr>
          <w:rFonts w:ascii="Century Gothic" w:hAnsi="Century Gothic" w:cstheme="minorHAnsi"/>
          <w:b/>
          <w:bCs/>
          <w:sz w:val="28"/>
          <w:szCs w:val="28"/>
        </w:rPr>
        <w:t xml:space="preserve">™ Robotic System </w:t>
      </w:r>
      <w:r w:rsidR="008A6687" w:rsidRPr="008E5E7D">
        <w:rPr>
          <w:rFonts w:ascii="Century Gothic" w:hAnsi="Century Gothic" w:cstheme="minorHAnsi"/>
          <w:b/>
          <w:bCs/>
          <w:sz w:val="28"/>
          <w:szCs w:val="28"/>
        </w:rPr>
        <w:t>for BPH (enlarged prostate)</w:t>
      </w:r>
      <w:bookmarkEnd w:id="1"/>
      <w:r w:rsidR="008A6687" w:rsidRPr="008E5E7D">
        <w:rPr>
          <w:rFonts w:ascii="Century Gothic" w:hAnsi="Century Gothic" w:cstheme="minorHAnsi"/>
          <w:b/>
          <w:bCs/>
          <w:sz w:val="28"/>
          <w:szCs w:val="28"/>
        </w:rPr>
        <w:t xml:space="preserve"> </w:t>
      </w:r>
    </w:p>
    <w:p w14:paraId="7AFBC672" w14:textId="0A145287" w:rsidR="00CE0758" w:rsidRPr="005705BC" w:rsidRDefault="003F00F4" w:rsidP="003F00F4">
      <w:pPr>
        <w:rPr>
          <w:rFonts w:ascii="Century Gothic" w:hAnsi="Century Gothic" w:cstheme="minorHAnsi"/>
          <w:sz w:val="22"/>
          <w:szCs w:val="22"/>
          <w:shd w:val="clear" w:color="auto" w:fill="FFFFFF"/>
        </w:rPr>
      </w:pPr>
      <w:bookmarkStart w:id="2" w:name="_Hlk177372910"/>
      <w:r w:rsidRPr="005705BC">
        <w:rPr>
          <w:rFonts w:ascii="Century Gothic" w:hAnsi="Century Gothic" w:cstheme="minorHAnsi"/>
          <w:sz w:val="22"/>
          <w:szCs w:val="22"/>
          <w:shd w:val="clear" w:color="auto" w:fill="FFFFFF"/>
        </w:rPr>
        <w:t xml:space="preserve">Aquablation therapy is the only real-time, ultrasound-guided, robotic-assisted, heat-free waterjet for the treatment of </w:t>
      </w:r>
      <w:r w:rsidR="0008219E" w:rsidRPr="005705BC">
        <w:rPr>
          <w:rFonts w:ascii="Century Gothic" w:hAnsi="Century Gothic"/>
          <w:sz w:val="22"/>
          <w:szCs w:val="22"/>
        </w:rPr>
        <w:t xml:space="preserve">benign prostatic </w:t>
      </w:r>
      <w:r w:rsidR="005705BC" w:rsidRPr="005705BC">
        <w:rPr>
          <w:rFonts w:ascii="Century Gothic" w:hAnsi="Century Gothic"/>
          <w:sz w:val="22"/>
          <w:szCs w:val="22"/>
        </w:rPr>
        <w:t>hyperplasia (</w:t>
      </w:r>
      <w:r w:rsidRPr="005705BC">
        <w:rPr>
          <w:rFonts w:ascii="Century Gothic" w:hAnsi="Century Gothic" w:cstheme="minorHAnsi"/>
          <w:sz w:val="22"/>
          <w:szCs w:val="22"/>
          <w:shd w:val="clear" w:color="auto" w:fill="FFFFFF"/>
        </w:rPr>
        <w:t>BPH</w:t>
      </w:r>
      <w:r w:rsidR="0008219E" w:rsidRPr="005705BC">
        <w:rPr>
          <w:rFonts w:ascii="Century Gothic" w:hAnsi="Century Gothic" w:cstheme="minorHAnsi"/>
          <w:sz w:val="22"/>
          <w:szCs w:val="22"/>
          <w:shd w:val="clear" w:color="auto" w:fill="FFFFFF"/>
        </w:rPr>
        <w:t>)</w:t>
      </w:r>
      <w:r w:rsidRPr="005705BC">
        <w:rPr>
          <w:rFonts w:ascii="Century Gothic" w:hAnsi="Century Gothic" w:cstheme="minorHAnsi"/>
          <w:sz w:val="22"/>
          <w:szCs w:val="22"/>
          <w:shd w:val="clear" w:color="auto" w:fill="FFFFFF"/>
        </w:rPr>
        <w:t>. At [</w:t>
      </w:r>
      <w:r w:rsidRPr="005705BC">
        <w:rPr>
          <w:rFonts w:ascii="Century Gothic" w:hAnsi="Century Gothic" w:cstheme="minorHAnsi"/>
          <w:sz w:val="22"/>
          <w:szCs w:val="22"/>
          <w:highlight w:val="yellow"/>
          <w:shd w:val="clear" w:color="auto" w:fill="FFFFFF"/>
        </w:rPr>
        <w:t xml:space="preserve">insert </w:t>
      </w:r>
      <w:r w:rsidRPr="005705BC">
        <w:rPr>
          <w:rFonts w:ascii="Century Gothic" w:hAnsi="Century Gothic" w:cstheme="minorHAnsi"/>
          <w:sz w:val="22"/>
          <w:szCs w:val="22"/>
          <w:highlight w:val="yellow"/>
          <w:shd w:val="clear" w:color="auto" w:fill="FFFFFF"/>
        </w:rPr>
        <w:lastRenderedPageBreak/>
        <w:t>hospital/practice name</w:t>
      </w:r>
      <w:r w:rsidRPr="005705BC">
        <w:rPr>
          <w:rFonts w:ascii="Century Gothic" w:hAnsi="Century Gothic" w:cstheme="minorHAnsi"/>
          <w:sz w:val="22"/>
          <w:szCs w:val="22"/>
          <w:shd w:val="clear" w:color="auto" w:fill="FFFFFF"/>
        </w:rPr>
        <w:t xml:space="preserve">], we are proud to offer this advanced, minimally invasive treatment. </w:t>
      </w:r>
      <w:r w:rsidRPr="005705BC">
        <w:rPr>
          <w:rFonts w:ascii="Century Gothic" w:hAnsi="Century Gothic" w:cstheme="minorHAnsi"/>
          <w:sz w:val="22"/>
          <w:szCs w:val="22"/>
        </w:rPr>
        <w:t xml:space="preserve">The </w:t>
      </w:r>
      <w:r w:rsidR="00CE0758" w:rsidRPr="005705BC">
        <w:rPr>
          <w:rFonts w:ascii="Century Gothic" w:hAnsi="Century Gothic" w:cstheme="minorHAnsi"/>
          <w:sz w:val="22"/>
          <w:szCs w:val="22"/>
        </w:rPr>
        <w:t>HYDROS™ Robotic System</w:t>
      </w:r>
      <w:r w:rsidRPr="005705BC">
        <w:rPr>
          <w:rFonts w:ascii="Century Gothic" w:hAnsi="Century Gothic" w:cstheme="minorHAnsi"/>
          <w:sz w:val="22"/>
          <w:szCs w:val="22"/>
        </w:rPr>
        <w:t xml:space="preserve"> </w:t>
      </w:r>
      <w:r w:rsidR="00CE0758" w:rsidRPr="005705BC">
        <w:rPr>
          <w:rFonts w:ascii="Century Gothic" w:hAnsi="Century Gothic" w:cstheme="minorHAnsi"/>
          <w:sz w:val="22"/>
          <w:szCs w:val="22"/>
          <w:shd w:val="clear" w:color="auto" w:fill="FFFFFF"/>
        </w:rPr>
        <w:t>is designed to deliver an accurate and consistent treatment plan for better clinical outcomes.</w:t>
      </w:r>
    </w:p>
    <w:tbl>
      <w:tblPr>
        <w:tblStyle w:val="TableGrid"/>
        <w:tblW w:w="0" w:type="auto"/>
        <w:tblLook w:val="04A0" w:firstRow="1" w:lastRow="0" w:firstColumn="1" w:lastColumn="0" w:noHBand="0" w:noVBand="1"/>
      </w:tblPr>
      <w:tblGrid>
        <w:gridCol w:w="3116"/>
        <w:gridCol w:w="3117"/>
        <w:gridCol w:w="3117"/>
      </w:tblGrid>
      <w:tr w:rsidR="00402BDB" w:rsidRPr="005705BC" w14:paraId="4C5B3FF8" w14:textId="77777777" w:rsidTr="00402BDB">
        <w:tc>
          <w:tcPr>
            <w:tcW w:w="3116" w:type="dxa"/>
            <w:vAlign w:val="center"/>
          </w:tcPr>
          <w:bookmarkEnd w:id="2"/>
          <w:p w14:paraId="09F28E17" w14:textId="488A04FF" w:rsidR="00402BDB" w:rsidRPr="005705BC" w:rsidRDefault="00402BDB" w:rsidP="00402BDB">
            <w:pPr>
              <w:jc w:val="center"/>
              <w:rPr>
                <w:rFonts w:ascii="Century Gothic" w:hAnsi="Century Gothic" w:cstheme="minorHAnsi"/>
                <w:sz w:val="22"/>
                <w:szCs w:val="22"/>
                <w:vertAlign w:val="superscript"/>
              </w:rPr>
            </w:pPr>
            <w:r w:rsidRPr="005705BC">
              <w:rPr>
                <w:rFonts w:ascii="Century Gothic" w:hAnsi="Century Gothic" w:cstheme="minorHAnsi"/>
                <w:b/>
                <w:bCs/>
                <w:sz w:val="22"/>
                <w:szCs w:val="22"/>
              </w:rPr>
              <w:t>83%</w:t>
            </w:r>
            <w:r w:rsidRPr="005705BC">
              <w:rPr>
                <w:rFonts w:ascii="Century Gothic" w:hAnsi="Century Gothic" w:cstheme="minorHAnsi"/>
                <w:sz w:val="22"/>
                <w:szCs w:val="22"/>
              </w:rPr>
              <w:t xml:space="preserve"> </w:t>
            </w:r>
            <w:r w:rsidRPr="005705BC">
              <w:rPr>
                <w:rFonts w:ascii="Century Gothic" w:hAnsi="Century Gothic" w:cstheme="minorHAnsi"/>
                <w:sz w:val="22"/>
                <w:szCs w:val="22"/>
              </w:rPr>
              <w:br/>
              <w:t>men with BPH are not willing to sacrifice sexual function for symptom relief with surgery</w:t>
            </w:r>
            <w:r w:rsidR="0074603A" w:rsidRPr="005705BC">
              <w:rPr>
                <w:rFonts w:ascii="Century Gothic" w:hAnsi="Century Gothic" w:cstheme="minorHAnsi"/>
                <w:sz w:val="22"/>
                <w:szCs w:val="22"/>
                <w:vertAlign w:val="superscript"/>
              </w:rPr>
              <w:t>4</w:t>
            </w:r>
          </w:p>
        </w:tc>
        <w:tc>
          <w:tcPr>
            <w:tcW w:w="3117" w:type="dxa"/>
            <w:vAlign w:val="center"/>
          </w:tcPr>
          <w:p w14:paraId="3941BA8F" w14:textId="6706A65C" w:rsidR="00402BDB" w:rsidRPr="005705BC" w:rsidRDefault="00402BDB" w:rsidP="00402BDB">
            <w:pPr>
              <w:jc w:val="center"/>
              <w:rPr>
                <w:rFonts w:ascii="Century Gothic" w:hAnsi="Century Gothic" w:cstheme="minorHAnsi"/>
                <w:sz w:val="22"/>
                <w:szCs w:val="22"/>
                <w:vertAlign w:val="superscript"/>
              </w:rPr>
            </w:pPr>
            <w:r w:rsidRPr="005705BC">
              <w:rPr>
                <w:rFonts w:ascii="Century Gothic" w:hAnsi="Century Gothic" w:cstheme="minorHAnsi"/>
                <w:b/>
                <w:bCs/>
                <w:sz w:val="22"/>
                <w:szCs w:val="22"/>
              </w:rPr>
              <w:t>3 in 4</w:t>
            </w:r>
            <w:r w:rsidRPr="005705BC">
              <w:rPr>
                <w:rFonts w:ascii="Century Gothic" w:hAnsi="Century Gothic" w:cstheme="minorHAnsi"/>
                <w:sz w:val="22"/>
                <w:szCs w:val="22"/>
              </w:rPr>
              <w:br/>
              <w:t>men with BPH feel that surgery requires a tradeoff between symptom relief and side effects</w:t>
            </w:r>
            <w:r w:rsidR="0074603A" w:rsidRPr="005705BC">
              <w:rPr>
                <w:rFonts w:ascii="Century Gothic" w:hAnsi="Century Gothic" w:cstheme="minorHAnsi"/>
                <w:sz w:val="22"/>
                <w:szCs w:val="22"/>
                <w:vertAlign w:val="superscript"/>
              </w:rPr>
              <w:t>4</w:t>
            </w:r>
          </w:p>
        </w:tc>
        <w:tc>
          <w:tcPr>
            <w:tcW w:w="3117" w:type="dxa"/>
            <w:vAlign w:val="center"/>
          </w:tcPr>
          <w:p w14:paraId="299ECE40" w14:textId="127C7DD2" w:rsidR="00402BDB" w:rsidRPr="005705BC" w:rsidRDefault="00402BDB" w:rsidP="00402BDB">
            <w:pPr>
              <w:jc w:val="center"/>
              <w:rPr>
                <w:rFonts w:ascii="Century Gothic" w:hAnsi="Century Gothic" w:cstheme="minorHAnsi"/>
                <w:sz w:val="22"/>
                <w:szCs w:val="22"/>
              </w:rPr>
            </w:pPr>
            <w:r w:rsidRPr="005705BC">
              <w:rPr>
                <w:rFonts w:ascii="Century Gothic" w:hAnsi="Century Gothic" w:cstheme="minorHAnsi"/>
                <w:b/>
                <w:bCs/>
                <w:sz w:val="22"/>
                <w:szCs w:val="22"/>
              </w:rPr>
              <w:t>1 in 2</w:t>
            </w:r>
            <w:r w:rsidRPr="005705BC">
              <w:rPr>
                <w:rFonts w:ascii="Century Gothic" w:hAnsi="Century Gothic" w:cstheme="minorHAnsi"/>
                <w:sz w:val="22"/>
                <w:szCs w:val="22"/>
              </w:rPr>
              <w:br/>
              <w:t>men with BPH did not realize how important maintaining sexual function was to them before surgery</w:t>
            </w:r>
            <w:r w:rsidR="0074603A" w:rsidRPr="005705BC">
              <w:rPr>
                <w:rFonts w:ascii="Century Gothic" w:hAnsi="Century Gothic" w:cstheme="minorHAnsi"/>
                <w:sz w:val="22"/>
                <w:szCs w:val="22"/>
                <w:vertAlign w:val="superscript"/>
              </w:rPr>
              <w:t>4</w:t>
            </w:r>
          </w:p>
        </w:tc>
      </w:tr>
    </w:tbl>
    <w:p w14:paraId="3320351C" w14:textId="77777777" w:rsidR="00F06585" w:rsidRPr="005705BC" w:rsidRDefault="00F06585" w:rsidP="00BA34AC">
      <w:pPr>
        <w:pStyle w:val="NoSpacing"/>
        <w:rPr>
          <w:rFonts w:ascii="Century Gothic" w:hAnsi="Century Gothic" w:cstheme="minorHAnsi"/>
          <w:sz w:val="22"/>
          <w:szCs w:val="22"/>
        </w:rPr>
      </w:pPr>
    </w:p>
    <w:p w14:paraId="3994961D" w14:textId="25F7EBDD" w:rsidR="00BA34AC" w:rsidRPr="005705BC" w:rsidRDefault="00BA34AC" w:rsidP="00BA34AC">
      <w:pPr>
        <w:pStyle w:val="NoSpacing"/>
        <w:rPr>
          <w:rFonts w:ascii="Century Gothic" w:hAnsi="Century Gothic" w:cstheme="minorHAnsi"/>
          <w:sz w:val="22"/>
          <w:szCs w:val="22"/>
        </w:rPr>
      </w:pPr>
      <w:r w:rsidRPr="005705BC">
        <w:rPr>
          <w:rFonts w:ascii="Century Gothic" w:hAnsi="Century Gothic" w:cstheme="minorHAnsi"/>
          <w:sz w:val="22"/>
          <w:szCs w:val="22"/>
        </w:rPr>
        <w:t>See how men regain quality of life by choosing Aquablation therapy for BPH relief</w:t>
      </w:r>
    </w:p>
    <w:p w14:paraId="55FD288A" w14:textId="514F58C7" w:rsidR="00402BDB" w:rsidRPr="005705BC" w:rsidRDefault="00402BDB" w:rsidP="00BA34AC">
      <w:pPr>
        <w:pStyle w:val="NoSpacing"/>
        <w:rPr>
          <w:rFonts w:ascii="Century Gothic" w:hAnsi="Century Gothic" w:cstheme="minorHAnsi"/>
          <w:sz w:val="22"/>
          <w:szCs w:val="22"/>
        </w:rPr>
        <w:sectPr w:rsidR="00402BDB" w:rsidRPr="005705BC" w:rsidSect="00402BDB">
          <w:pgSz w:w="12240" w:h="15840"/>
          <w:pgMar w:top="1440" w:right="1440" w:bottom="1440" w:left="1440" w:header="720" w:footer="720" w:gutter="0"/>
          <w:cols w:space="720"/>
          <w:docGrid w:linePitch="360"/>
        </w:sectPr>
      </w:pPr>
    </w:p>
    <w:p w14:paraId="7002B42D" w14:textId="77777777" w:rsidR="005916A7" w:rsidRPr="005705BC" w:rsidRDefault="005916A7" w:rsidP="00BA34AC">
      <w:pPr>
        <w:pStyle w:val="NoSpacing"/>
        <w:rPr>
          <w:rFonts w:ascii="Century Gothic" w:hAnsi="Century Gothic" w:cstheme="minorHAnsi"/>
          <w:sz w:val="22"/>
          <w:szCs w:val="22"/>
        </w:rPr>
      </w:pPr>
    </w:p>
    <w:p w14:paraId="2D2D6A23" w14:textId="4489A81A" w:rsidR="005D0AD7" w:rsidRPr="005705BC" w:rsidRDefault="00BA34AC" w:rsidP="00BA34AC">
      <w:pPr>
        <w:pStyle w:val="NoSpacing"/>
        <w:rPr>
          <w:rFonts w:ascii="Century Gothic" w:hAnsi="Century Gothic" w:cstheme="minorHAnsi"/>
          <w:sz w:val="22"/>
          <w:szCs w:val="22"/>
        </w:rPr>
      </w:pPr>
      <w:r w:rsidRPr="005705BC">
        <w:rPr>
          <w:rFonts w:ascii="Century Gothic" w:hAnsi="Century Gothic" w:cstheme="minorHAnsi"/>
          <w:sz w:val="22"/>
          <w:szCs w:val="22"/>
        </w:rPr>
        <w:t xml:space="preserve">Watch </w:t>
      </w:r>
      <w:r w:rsidR="00B367B3" w:rsidRPr="005705BC">
        <w:rPr>
          <w:rFonts w:ascii="Century Gothic" w:hAnsi="Century Gothic" w:cstheme="minorHAnsi"/>
          <w:sz w:val="22"/>
          <w:szCs w:val="22"/>
        </w:rPr>
        <w:t xml:space="preserve">Howard’s </w:t>
      </w:r>
      <w:r w:rsidRPr="005705BC">
        <w:rPr>
          <w:rFonts w:ascii="Century Gothic" w:hAnsi="Century Gothic" w:cstheme="minorHAnsi"/>
          <w:sz w:val="22"/>
          <w:szCs w:val="22"/>
        </w:rPr>
        <w:t>BPH journey</w:t>
      </w:r>
      <w:r w:rsidR="00B367B3" w:rsidRPr="005705BC">
        <w:rPr>
          <w:rFonts w:ascii="Century Gothic" w:hAnsi="Century Gothic" w:cstheme="minorHAnsi"/>
          <w:sz w:val="22"/>
          <w:szCs w:val="22"/>
        </w:rPr>
        <w:t xml:space="preserve">: </w:t>
      </w:r>
      <w:hyperlink r:id="rId5" w:history="1">
        <w:r w:rsidR="00B367B3" w:rsidRPr="005705BC">
          <w:rPr>
            <w:rStyle w:val="Hyperlink"/>
            <w:rFonts w:ascii="Century Gothic" w:hAnsi="Century Gothic" w:cstheme="minorHAnsi"/>
            <w:sz w:val="22"/>
            <w:szCs w:val="22"/>
          </w:rPr>
          <w:t>https://www.youtube.com/watch?v=7RljPJD8zF8&amp;t=25s</w:t>
        </w:r>
      </w:hyperlink>
    </w:p>
    <w:p w14:paraId="3DD7721F" w14:textId="77777777" w:rsidR="00B367B3" w:rsidRPr="005705BC" w:rsidRDefault="00B367B3" w:rsidP="005D0AD7">
      <w:pPr>
        <w:rPr>
          <w:rFonts w:ascii="Century Gothic" w:hAnsi="Century Gothic" w:cstheme="minorHAnsi"/>
          <w:sz w:val="22"/>
          <w:szCs w:val="22"/>
        </w:rPr>
      </w:pPr>
    </w:p>
    <w:p w14:paraId="424D7F21" w14:textId="404CF9F6" w:rsidR="005D0AD7" w:rsidRPr="005705BC" w:rsidRDefault="00A46844" w:rsidP="00DD18A3">
      <w:pPr>
        <w:pStyle w:val="Heading2"/>
        <w:rPr>
          <w:rFonts w:ascii="Century Gothic" w:hAnsi="Century Gothic" w:cstheme="minorHAnsi"/>
          <w:b/>
          <w:bCs/>
          <w:sz w:val="22"/>
          <w:szCs w:val="22"/>
          <w:u w:val="single"/>
        </w:rPr>
      </w:pPr>
      <w:bookmarkStart w:id="3" w:name="_Toc39393238"/>
      <w:r w:rsidRPr="005705BC">
        <w:rPr>
          <w:rFonts w:ascii="Century Gothic" w:hAnsi="Century Gothic" w:cstheme="minorHAnsi"/>
          <w:b/>
          <w:bCs/>
          <w:sz w:val="22"/>
          <w:szCs w:val="22"/>
          <w:u w:val="single"/>
        </w:rPr>
        <w:t xml:space="preserve">[H2] </w:t>
      </w:r>
      <w:r w:rsidR="005D0AD7" w:rsidRPr="005705BC">
        <w:rPr>
          <w:rFonts w:ascii="Century Gothic" w:hAnsi="Century Gothic" w:cstheme="minorHAnsi"/>
          <w:b/>
          <w:bCs/>
          <w:sz w:val="22"/>
          <w:szCs w:val="22"/>
          <w:u w:val="single"/>
        </w:rPr>
        <w:t>How does Aquablation Therapy work?</w:t>
      </w:r>
      <w:bookmarkEnd w:id="3"/>
    </w:p>
    <w:p w14:paraId="1D245863" w14:textId="740ED14F" w:rsidR="005D0AD7" w:rsidRPr="005705BC" w:rsidRDefault="005D0AD7" w:rsidP="005D0AD7">
      <w:pPr>
        <w:rPr>
          <w:rFonts w:ascii="Century Gothic" w:hAnsi="Century Gothic" w:cstheme="minorHAnsi"/>
          <w:sz w:val="22"/>
          <w:szCs w:val="22"/>
        </w:rPr>
      </w:pPr>
      <w:r w:rsidRPr="005705BC">
        <w:rPr>
          <w:rFonts w:ascii="Century Gothic" w:hAnsi="Century Gothic" w:cstheme="minorHAnsi"/>
          <w:sz w:val="22"/>
          <w:szCs w:val="22"/>
        </w:rPr>
        <w:t xml:space="preserve">Aquablation therapy is a </w:t>
      </w:r>
      <w:proofErr w:type="spellStart"/>
      <w:r w:rsidRPr="005705BC">
        <w:rPr>
          <w:rFonts w:ascii="Century Gothic" w:hAnsi="Century Gothic" w:cstheme="minorHAnsi"/>
          <w:b/>
          <w:bCs/>
          <w:sz w:val="22"/>
          <w:szCs w:val="22"/>
        </w:rPr>
        <w:t>resective</w:t>
      </w:r>
      <w:proofErr w:type="spellEnd"/>
      <w:r w:rsidRPr="005705BC">
        <w:rPr>
          <w:rFonts w:ascii="Century Gothic" w:hAnsi="Century Gothic" w:cstheme="minorHAnsi"/>
          <w:b/>
          <w:bCs/>
          <w:sz w:val="22"/>
          <w:szCs w:val="22"/>
        </w:rPr>
        <w:t xml:space="preserve"> procedure</w:t>
      </w:r>
      <w:r w:rsidRPr="005705BC">
        <w:rPr>
          <w:rFonts w:ascii="Century Gothic" w:hAnsi="Century Gothic" w:cstheme="minorHAnsi"/>
          <w:sz w:val="22"/>
          <w:szCs w:val="22"/>
        </w:rPr>
        <w:t>, which means that the prostate tissue causing symptoms is surgically removed. No incision is made in the abdomen, as the prostate is reached through the urethra.</w:t>
      </w:r>
    </w:p>
    <w:p w14:paraId="7AEA4CAB" w14:textId="098C39DB" w:rsidR="00BA34AC" w:rsidRPr="005705BC" w:rsidRDefault="00BA34AC" w:rsidP="005D0AD7">
      <w:pPr>
        <w:rPr>
          <w:rFonts w:ascii="Century Gothic" w:hAnsi="Century Gothic" w:cstheme="minorHAnsi"/>
          <w:sz w:val="22"/>
          <w:szCs w:val="22"/>
        </w:rPr>
      </w:pPr>
      <w:r w:rsidRPr="005705BC">
        <w:rPr>
          <w:rFonts w:ascii="Century Gothic" w:hAnsi="Century Gothic" w:cstheme="minorHAnsi"/>
          <w:sz w:val="22"/>
          <w:szCs w:val="22"/>
          <w:shd w:val="clear" w:color="auto" w:fill="FFFFFF"/>
        </w:rPr>
        <w:t>Aquablation therapy is performed in a hospital. You will be under anesthesia for the entire procedure. The procedure typically takes an hour and may involve an overnight stay.</w:t>
      </w:r>
    </w:p>
    <w:p w14:paraId="5504AAB5" w14:textId="5EEE8C14" w:rsidR="005D0AD7" w:rsidRPr="005705BC" w:rsidRDefault="00DD18A3" w:rsidP="00DD18A3">
      <w:pPr>
        <w:rPr>
          <w:rFonts w:ascii="Century Gothic" w:hAnsi="Century Gothic" w:cstheme="minorHAnsi"/>
          <w:sz w:val="22"/>
          <w:szCs w:val="22"/>
        </w:rPr>
      </w:pPr>
      <w:r w:rsidRPr="005705BC">
        <w:rPr>
          <w:rFonts w:ascii="Century Gothic" w:hAnsi="Century Gothic" w:cstheme="minorHAnsi"/>
          <w:sz w:val="22"/>
          <w:szCs w:val="22"/>
        </w:rPr>
        <w:t>There are two key steps to the Aquablation</w:t>
      </w:r>
      <w:r w:rsidR="00037522" w:rsidRPr="005705BC">
        <w:rPr>
          <w:rFonts w:ascii="Century Gothic" w:hAnsi="Century Gothic" w:cstheme="minorHAnsi"/>
          <w:sz w:val="22"/>
          <w:szCs w:val="22"/>
        </w:rPr>
        <w:t xml:space="preserve"> </w:t>
      </w:r>
      <w:r w:rsidR="00D642B5" w:rsidRPr="005705BC">
        <w:rPr>
          <w:rFonts w:ascii="Century Gothic" w:hAnsi="Century Gothic" w:cstheme="minorHAnsi"/>
          <w:sz w:val="22"/>
          <w:szCs w:val="22"/>
        </w:rPr>
        <w:t>t</w:t>
      </w:r>
      <w:r w:rsidR="00E77E01" w:rsidRPr="005705BC">
        <w:rPr>
          <w:rFonts w:ascii="Century Gothic" w:hAnsi="Century Gothic" w:cstheme="minorHAnsi"/>
          <w:sz w:val="22"/>
          <w:szCs w:val="22"/>
        </w:rPr>
        <w:t xml:space="preserve">herapy </w:t>
      </w:r>
      <w:r w:rsidRPr="005705BC">
        <w:rPr>
          <w:rFonts w:ascii="Century Gothic" w:hAnsi="Century Gothic" w:cstheme="minorHAnsi"/>
          <w:sz w:val="22"/>
          <w:szCs w:val="22"/>
        </w:rPr>
        <w:t>procedure:</w:t>
      </w:r>
    </w:p>
    <w:p w14:paraId="71967332" w14:textId="041155B0" w:rsidR="005D0AD7" w:rsidRPr="005705BC" w:rsidRDefault="00A46844" w:rsidP="00DD18A3">
      <w:pPr>
        <w:pStyle w:val="Heading3"/>
        <w:rPr>
          <w:rFonts w:ascii="Century Gothic" w:hAnsi="Century Gothic" w:cstheme="minorHAnsi"/>
          <w:sz w:val="22"/>
          <w:szCs w:val="22"/>
          <w:u w:val="single"/>
        </w:rPr>
      </w:pPr>
      <w:bookmarkStart w:id="4" w:name="_Toc39393239"/>
      <w:r w:rsidRPr="005705BC">
        <w:rPr>
          <w:rFonts w:ascii="Century Gothic" w:hAnsi="Century Gothic" w:cstheme="minorHAnsi"/>
          <w:sz w:val="22"/>
          <w:szCs w:val="22"/>
          <w:u w:val="single"/>
        </w:rPr>
        <w:t xml:space="preserve">[H3] </w:t>
      </w:r>
      <w:r w:rsidR="00DD18A3" w:rsidRPr="005705BC">
        <w:rPr>
          <w:rFonts w:ascii="Century Gothic" w:hAnsi="Century Gothic" w:cstheme="minorHAnsi"/>
          <w:sz w:val="22"/>
          <w:szCs w:val="22"/>
          <w:u w:val="single"/>
        </w:rPr>
        <w:t>Step</w:t>
      </w:r>
      <w:r w:rsidR="005D0AD7" w:rsidRPr="005705BC">
        <w:rPr>
          <w:rFonts w:ascii="Century Gothic" w:hAnsi="Century Gothic" w:cstheme="minorHAnsi"/>
          <w:sz w:val="22"/>
          <w:szCs w:val="22"/>
          <w:u w:val="single"/>
        </w:rPr>
        <w:t xml:space="preserve"> 1. </w:t>
      </w:r>
      <w:r w:rsidR="00DD18A3" w:rsidRPr="005705BC">
        <w:rPr>
          <w:rFonts w:ascii="Century Gothic" w:hAnsi="Century Gothic" w:cstheme="minorHAnsi"/>
          <w:sz w:val="22"/>
          <w:szCs w:val="22"/>
          <w:u w:val="single"/>
        </w:rPr>
        <w:t>Surgical</w:t>
      </w:r>
      <w:bookmarkEnd w:id="4"/>
      <w:r w:rsidR="00BA34AC" w:rsidRPr="005705BC">
        <w:rPr>
          <w:rFonts w:ascii="Century Gothic" w:hAnsi="Century Gothic" w:cstheme="minorHAnsi"/>
          <w:sz w:val="22"/>
          <w:szCs w:val="22"/>
          <w:u w:val="single"/>
        </w:rPr>
        <w:t xml:space="preserve"> Planning</w:t>
      </w:r>
    </w:p>
    <w:p w14:paraId="2E6D9016" w14:textId="77777777" w:rsidR="00F06585" w:rsidRPr="005705BC" w:rsidRDefault="00F06585" w:rsidP="00F06585">
      <w:pPr>
        <w:rPr>
          <w:rFonts w:ascii="Century Gothic" w:hAnsi="Century Gothic" w:cstheme="minorHAnsi"/>
          <w:sz w:val="22"/>
          <w:szCs w:val="22"/>
        </w:rPr>
      </w:pPr>
      <w:r w:rsidRPr="005705BC">
        <w:rPr>
          <w:rFonts w:ascii="Century Gothic" w:hAnsi="Century Gothic" w:cstheme="minorHAnsi"/>
          <w:sz w:val="22"/>
          <w:szCs w:val="22"/>
        </w:rPr>
        <w:t xml:space="preserve">Every prostate is unique in size and shape. Aquablation therapy enables </w:t>
      </w:r>
      <w:r w:rsidRPr="005705BC">
        <w:rPr>
          <w:rFonts w:ascii="Century Gothic" w:hAnsi="Century Gothic" w:cstheme="minorHAnsi"/>
          <w:sz w:val="22"/>
          <w:szCs w:val="22"/>
          <w:highlight w:val="yellow"/>
        </w:rPr>
        <w:t>our surgeons or [insert doctor’s names]</w:t>
      </w:r>
      <w:r w:rsidRPr="005705BC">
        <w:rPr>
          <w:rFonts w:ascii="Century Gothic" w:hAnsi="Century Gothic" w:cstheme="minorHAnsi"/>
          <w:sz w:val="22"/>
          <w:szCs w:val="22"/>
        </w:rPr>
        <w:t xml:space="preserve"> to customize your procedure to your specific anatomy. </w:t>
      </w:r>
    </w:p>
    <w:p w14:paraId="544D528B" w14:textId="0904C608" w:rsidR="000F454F" w:rsidRPr="005705BC" w:rsidRDefault="00F06585" w:rsidP="000F454F">
      <w:pPr>
        <w:autoSpaceDE w:val="0"/>
        <w:autoSpaceDN w:val="0"/>
        <w:adjustRightInd w:val="0"/>
        <w:spacing w:after="0" w:line="241" w:lineRule="atLeast"/>
        <w:contextualSpacing/>
        <w:rPr>
          <w:rFonts w:ascii="Century Gothic" w:hAnsi="Century Gothic" w:cstheme="minorHAnsi"/>
          <w:color w:val="0070C0"/>
          <w:sz w:val="22"/>
          <w:szCs w:val="22"/>
          <w:vertAlign w:val="superscript"/>
        </w:rPr>
      </w:pPr>
      <w:r w:rsidRPr="005705BC">
        <w:rPr>
          <w:rFonts w:ascii="Century Gothic" w:hAnsi="Century Gothic" w:cstheme="minorHAnsi"/>
          <w:sz w:val="22"/>
          <w:szCs w:val="22"/>
        </w:rPr>
        <w:t>How?</w:t>
      </w:r>
      <w:r w:rsidR="00725094" w:rsidRPr="005705BC">
        <w:rPr>
          <w:rFonts w:ascii="Century Gothic" w:hAnsi="Century Gothic" w:cstheme="minorHAnsi"/>
          <w:sz w:val="22"/>
          <w:szCs w:val="22"/>
        </w:rPr>
        <w:t xml:space="preserve"> </w:t>
      </w:r>
      <w:r w:rsidR="006F576F" w:rsidRPr="005705BC">
        <w:rPr>
          <w:rFonts w:ascii="Century Gothic" w:hAnsi="Century Gothic" w:cstheme="minorHAnsi"/>
          <w:sz w:val="22"/>
          <w:szCs w:val="22"/>
        </w:rPr>
        <w:t xml:space="preserve">Aquablation therapy is the only BPH surgical procedure that </w:t>
      </w:r>
      <w:r w:rsidR="006334E1" w:rsidRPr="005705BC">
        <w:rPr>
          <w:rFonts w:ascii="Century Gothic" w:hAnsi="Century Gothic" w:cstheme="minorHAnsi"/>
          <w:sz w:val="22"/>
          <w:szCs w:val="22"/>
        </w:rPr>
        <w:t>combines</w:t>
      </w:r>
      <w:r w:rsidR="006F576F" w:rsidRPr="005705BC">
        <w:rPr>
          <w:rFonts w:ascii="Century Gothic" w:hAnsi="Century Gothic" w:cstheme="minorHAnsi"/>
          <w:sz w:val="22"/>
          <w:szCs w:val="22"/>
        </w:rPr>
        <w:t xml:space="preserve"> next-generation ultrasound imaging</w:t>
      </w:r>
      <w:r w:rsidR="006334E1" w:rsidRPr="005705BC">
        <w:rPr>
          <w:rFonts w:ascii="Century Gothic" w:hAnsi="Century Gothic" w:cstheme="minorHAnsi"/>
          <w:sz w:val="22"/>
          <w:szCs w:val="22"/>
        </w:rPr>
        <w:t xml:space="preserve"> </w:t>
      </w:r>
      <w:r w:rsidR="00AD7EB6" w:rsidRPr="005705BC">
        <w:rPr>
          <w:rFonts w:ascii="Century Gothic" w:hAnsi="Century Gothic" w:cstheme="minorHAnsi"/>
          <w:sz w:val="22"/>
          <w:szCs w:val="22"/>
        </w:rPr>
        <w:t xml:space="preserve">and </w:t>
      </w:r>
      <w:r w:rsidR="006F576F" w:rsidRPr="005705BC">
        <w:rPr>
          <w:rFonts w:ascii="Century Gothic" w:hAnsi="Century Gothic" w:cstheme="minorHAnsi"/>
          <w:sz w:val="22"/>
          <w:szCs w:val="22"/>
        </w:rPr>
        <w:t xml:space="preserve">digital cystoscopy. With the help of ultrasound imaging, </w:t>
      </w:r>
      <w:r w:rsidR="006F576F" w:rsidRPr="005705BC">
        <w:rPr>
          <w:rFonts w:ascii="Century Gothic" w:hAnsi="Century Gothic" w:cstheme="minorHAnsi"/>
          <w:sz w:val="22"/>
          <w:szCs w:val="22"/>
          <w:highlight w:val="yellow"/>
        </w:rPr>
        <w:t>surgeons or [insert doctor name]</w:t>
      </w:r>
      <w:r w:rsidR="006F576F" w:rsidRPr="005705BC">
        <w:rPr>
          <w:rFonts w:ascii="Century Gothic" w:hAnsi="Century Gothic" w:cstheme="minorHAnsi"/>
          <w:sz w:val="22"/>
          <w:szCs w:val="22"/>
        </w:rPr>
        <w:t xml:space="preserve"> can create a detailed guide to plan the procedure, outlining the critical anatomy and suggest an optimal treatment plan for each patient. The tissue within the marked area of the prostate may be removed, while the tissue outside of it may remain untouched. </w:t>
      </w:r>
      <w:r w:rsidR="000F454F" w:rsidRPr="005705BC">
        <w:rPr>
          <w:rFonts w:ascii="Century Gothic" w:hAnsi="Century Gothic" w:cstheme="minorHAnsi"/>
          <w:sz w:val="22"/>
          <w:szCs w:val="22"/>
        </w:rPr>
        <w:t xml:space="preserve">This real-time visualization allows </w:t>
      </w:r>
      <w:r w:rsidR="006334E1" w:rsidRPr="005705BC">
        <w:rPr>
          <w:rFonts w:ascii="Century Gothic" w:hAnsi="Century Gothic" w:cstheme="minorHAnsi"/>
          <w:sz w:val="22"/>
          <w:szCs w:val="22"/>
        </w:rPr>
        <w:t xml:space="preserve">your </w:t>
      </w:r>
      <w:r w:rsidR="000F454F" w:rsidRPr="005705BC">
        <w:rPr>
          <w:rFonts w:ascii="Century Gothic" w:hAnsi="Century Gothic" w:cstheme="minorHAnsi"/>
          <w:sz w:val="22"/>
          <w:szCs w:val="22"/>
          <w:highlight w:val="yellow"/>
        </w:rPr>
        <w:t>surgeon or [insert doctor’s names]</w:t>
      </w:r>
      <w:r w:rsidR="000F454F" w:rsidRPr="005705BC">
        <w:rPr>
          <w:rFonts w:ascii="Century Gothic" w:hAnsi="Century Gothic" w:cstheme="minorHAnsi"/>
          <w:sz w:val="22"/>
          <w:szCs w:val="22"/>
        </w:rPr>
        <w:t xml:space="preserve"> to map which parts of your prostate to remove and which parts to avoid, specifically enabling </w:t>
      </w:r>
      <w:r w:rsidR="000F454F" w:rsidRPr="005705BC">
        <w:rPr>
          <w:rFonts w:ascii="Century Gothic" w:hAnsi="Century Gothic" w:cstheme="minorHAnsi"/>
          <w:sz w:val="22"/>
          <w:szCs w:val="22"/>
          <w:highlight w:val="yellow"/>
        </w:rPr>
        <w:t>him/her/them</w:t>
      </w:r>
      <w:r w:rsidR="000F454F" w:rsidRPr="005705BC">
        <w:rPr>
          <w:rFonts w:ascii="Century Gothic" w:hAnsi="Century Gothic" w:cstheme="minorHAnsi"/>
          <w:sz w:val="22"/>
          <w:szCs w:val="22"/>
        </w:rPr>
        <w:t xml:space="preserve"> to avoid removing areas that could cause irreversible complications like erectile dysfunction, ejaculatory dysfunction, and incontinence.</w:t>
      </w:r>
    </w:p>
    <w:p w14:paraId="6E808A7A" w14:textId="77777777" w:rsidR="000F454F" w:rsidRPr="005705BC" w:rsidRDefault="000F454F" w:rsidP="00AD7EB6">
      <w:pPr>
        <w:autoSpaceDE w:val="0"/>
        <w:autoSpaceDN w:val="0"/>
        <w:adjustRightInd w:val="0"/>
        <w:spacing w:after="0" w:line="241" w:lineRule="atLeast"/>
        <w:contextualSpacing/>
        <w:rPr>
          <w:rFonts w:ascii="Century Gothic" w:hAnsi="Century Gothic" w:cstheme="minorHAnsi"/>
          <w:color w:val="0070C0"/>
          <w:sz w:val="22"/>
          <w:szCs w:val="22"/>
        </w:rPr>
      </w:pPr>
    </w:p>
    <w:p w14:paraId="765BED2D" w14:textId="77777777" w:rsidR="006F576F" w:rsidRPr="005705BC" w:rsidRDefault="006F576F" w:rsidP="00F06585">
      <w:pPr>
        <w:rPr>
          <w:rFonts w:ascii="Century Gothic" w:hAnsi="Century Gothic" w:cstheme="minorHAnsi"/>
          <w:sz w:val="22"/>
          <w:szCs w:val="22"/>
        </w:rPr>
      </w:pPr>
    </w:p>
    <w:p w14:paraId="06338B07" w14:textId="4747BBAE" w:rsidR="005D0AD7" w:rsidRPr="005705BC" w:rsidRDefault="005D0AD7" w:rsidP="005D0AD7">
      <w:pPr>
        <w:rPr>
          <w:rFonts w:ascii="Century Gothic" w:hAnsi="Century Gothic" w:cstheme="minorHAnsi"/>
          <w:sz w:val="22"/>
          <w:szCs w:val="22"/>
        </w:rPr>
      </w:pPr>
      <w:r w:rsidRPr="005705BC">
        <w:rPr>
          <w:rFonts w:ascii="Century Gothic" w:hAnsi="Century Gothic" w:cstheme="minorHAnsi"/>
          <w:sz w:val="22"/>
          <w:szCs w:val="22"/>
        </w:rPr>
        <w:t xml:space="preserve"> </w:t>
      </w:r>
      <w:r w:rsidR="00E467F1" w:rsidRPr="005705BC">
        <w:rPr>
          <w:rFonts w:ascii="Century Gothic" w:hAnsi="Century Gothic" w:cstheme="minorHAnsi"/>
          <w:sz w:val="22"/>
          <w:szCs w:val="22"/>
        </w:rPr>
        <w:t xml:space="preserve">[Video] </w:t>
      </w:r>
      <w:r w:rsidR="0028040E" w:rsidRPr="005705BC">
        <w:rPr>
          <w:rFonts w:ascii="Century Gothic" w:hAnsi="Century Gothic" w:cstheme="minorHAnsi"/>
          <w:sz w:val="22"/>
          <w:szCs w:val="22"/>
        </w:rPr>
        <w:t>Step 1</w:t>
      </w:r>
      <w:r w:rsidR="00CE0239" w:rsidRPr="005705BC">
        <w:rPr>
          <w:rFonts w:ascii="Century Gothic" w:hAnsi="Century Gothic" w:cstheme="minorHAnsi"/>
          <w:sz w:val="22"/>
          <w:szCs w:val="22"/>
        </w:rPr>
        <w:t xml:space="preserve"> -</w:t>
      </w:r>
      <w:r w:rsidR="0028040E" w:rsidRPr="005705BC">
        <w:rPr>
          <w:rFonts w:ascii="Century Gothic" w:hAnsi="Century Gothic" w:cstheme="minorHAnsi"/>
          <w:sz w:val="22"/>
          <w:szCs w:val="22"/>
        </w:rPr>
        <w:t xml:space="preserve"> Surgical </w:t>
      </w:r>
      <w:r w:rsidR="00F06585" w:rsidRPr="005705BC">
        <w:rPr>
          <w:rFonts w:ascii="Century Gothic" w:hAnsi="Century Gothic" w:cstheme="minorHAnsi"/>
          <w:sz w:val="22"/>
          <w:szCs w:val="22"/>
        </w:rPr>
        <w:t>Planning</w:t>
      </w:r>
      <w:r w:rsidR="00CE0239" w:rsidRPr="005705BC">
        <w:rPr>
          <w:rFonts w:ascii="Century Gothic" w:hAnsi="Century Gothic" w:cstheme="minorHAnsi"/>
          <w:sz w:val="22"/>
          <w:szCs w:val="22"/>
        </w:rPr>
        <w:t xml:space="preserve">: </w:t>
      </w:r>
      <w:hyperlink r:id="rId6" w:history="1">
        <w:r w:rsidR="00CE0239" w:rsidRPr="005705BC">
          <w:rPr>
            <w:rStyle w:val="Hyperlink"/>
            <w:rFonts w:ascii="Century Gothic" w:hAnsi="Century Gothic" w:cstheme="minorHAnsi"/>
            <w:sz w:val="22"/>
            <w:szCs w:val="22"/>
          </w:rPr>
          <w:t>https://www.youtube.com/watch?v=SWqVac-XqZI</w:t>
        </w:r>
      </w:hyperlink>
    </w:p>
    <w:p w14:paraId="1A3ED904" w14:textId="1A3869AC" w:rsidR="005D0AD7" w:rsidRPr="005705BC" w:rsidRDefault="00A46844" w:rsidP="0028040E">
      <w:pPr>
        <w:pStyle w:val="Heading3"/>
        <w:rPr>
          <w:rFonts w:ascii="Century Gothic" w:hAnsi="Century Gothic" w:cstheme="minorHAnsi"/>
          <w:sz w:val="22"/>
          <w:szCs w:val="22"/>
          <w:u w:val="single"/>
        </w:rPr>
      </w:pPr>
      <w:bookmarkStart w:id="5" w:name="_Toc39393240"/>
      <w:r w:rsidRPr="005705BC">
        <w:rPr>
          <w:rFonts w:ascii="Century Gothic" w:hAnsi="Century Gothic" w:cstheme="minorHAnsi"/>
          <w:sz w:val="22"/>
          <w:szCs w:val="22"/>
          <w:u w:val="single"/>
        </w:rPr>
        <w:lastRenderedPageBreak/>
        <w:t xml:space="preserve">[H3] </w:t>
      </w:r>
      <w:r w:rsidR="005D0AD7" w:rsidRPr="005705BC">
        <w:rPr>
          <w:rFonts w:ascii="Century Gothic" w:hAnsi="Century Gothic" w:cstheme="minorHAnsi"/>
          <w:sz w:val="22"/>
          <w:szCs w:val="22"/>
          <w:u w:val="single"/>
        </w:rPr>
        <w:t>S</w:t>
      </w:r>
      <w:r w:rsidR="0028040E" w:rsidRPr="005705BC">
        <w:rPr>
          <w:rFonts w:ascii="Century Gothic" w:hAnsi="Century Gothic" w:cstheme="minorHAnsi"/>
          <w:sz w:val="22"/>
          <w:szCs w:val="22"/>
          <w:u w:val="single"/>
        </w:rPr>
        <w:t>tep</w:t>
      </w:r>
      <w:r w:rsidR="005D0AD7" w:rsidRPr="005705BC">
        <w:rPr>
          <w:rFonts w:ascii="Century Gothic" w:hAnsi="Century Gothic" w:cstheme="minorHAnsi"/>
          <w:sz w:val="22"/>
          <w:szCs w:val="22"/>
          <w:u w:val="single"/>
        </w:rPr>
        <w:t xml:space="preserve"> 2. </w:t>
      </w:r>
      <w:r w:rsidR="0028040E" w:rsidRPr="005705BC">
        <w:rPr>
          <w:rFonts w:ascii="Century Gothic" w:hAnsi="Century Gothic" w:cstheme="minorHAnsi"/>
          <w:sz w:val="22"/>
          <w:szCs w:val="22"/>
          <w:u w:val="single"/>
        </w:rPr>
        <w:t>Prostate Tissue</w:t>
      </w:r>
      <w:bookmarkEnd w:id="5"/>
      <w:r w:rsidR="00F06585" w:rsidRPr="005705BC">
        <w:rPr>
          <w:rFonts w:ascii="Century Gothic" w:hAnsi="Century Gothic" w:cstheme="minorHAnsi"/>
          <w:sz w:val="22"/>
          <w:szCs w:val="22"/>
          <w:u w:val="single"/>
        </w:rPr>
        <w:t xml:space="preserve"> Removal</w:t>
      </w:r>
    </w:p>
    <w:p w14:paraId="6A8BCAA3" w14:textId="223B82A3" w:rsidR="00F06585" w:rsidRPr="005705BC" w:rsidRDefault="00F06585" w:rsidP="00F06585">
      <w:pPr>
        <w:rPr>
          <w:rFonts w:ascii="Century Gothic" w:hAnsi="Century Gothic" w:cstheme="minorHAnsi"/>
          <w:sz w:val="22"/>
          <w:szCs w:val="22"/>
        </w:rPr>
      </w:pPr>
      <w:r w:rsidRPr="005705BC">
        <w:rPr>
          <w:rFonts w:ascii="Century Gothic" w:hAnsi="Century Gothic" w:cstheme="minorHAnsi"/>
          <w:sz w:val="22"/>
          <w:szCs w:val="22"/>
        </w:rPr>
        <w:t xml:space="preserve">Once </w:t>
      </w:r>
      <w:r w:rsidR="006334E1" w:rsidRPr="005705BC">
        <w:rPr>
          <w:rFonts w:ascii="Century Gothic" w:hAnsi="Century Gothic" w:cstheme="minorHAnsi"/>
          <w:sz w:val="22"/>
          <w:szCs w:val="22"/>
        </w:rPr>
        <w:t>your</w:t>
      </w:r>
      <w:r w:rsidRPr="005705BC">
        <w:rPr>
          <w:rFonts w:ascii="Century Gothic" w:hAnsi="Century Gothic" w:cstheme="minorHAnsi"/>
          <w:sz w:val="22"/>
          <w:szCs w:val="22"/>
        </w:rPr>
        <w:t xml:space="preserve"> surgeon or </w:t>
      </w:r>
      <w:r w:rsidRPr="005705BC">
        <w:rPr>
          <w:rFonts w:ascii="Century Gothic" w:hAnsi="Century Gothic" w:cstheme="minorHAnsi"/>
          <w:sz w:val="22"/>
          <w:szCs w:val="22"/>
          <w:highlight w:val="yellow"/>
        </w:rPr>
        <w:t>[insert doctor’s names]</w:t>
      </w:r>
      <w:r w:rsidRPr="005705BC">
        <w:rPr>
          <w:rFonts w:ascii="Century Gothic" w:hAnsi="Century Gothic" w:cstheme="minorHAnsi"/>
          <w:sz w:val="22"/>
          <w:szCs w:val="22"/>
        </w:rPr>
        <w:t xml:space="preserve"> </w:t>
      </w:r>
      <w:r w:rsidRPr="005705BC">
        <w:rPr>
          <w:rFonts w:ascii="Century Gothic" w:hAnsi="Century Gothic" w:cstheme="minorHAnsi"/>
          <w:sz w:val="22"/>
          <w:szCs w:val="22"/>
          <w:highlight w:val="yellow"/>
        </w:rPr>
        <w:t>has/have</w:t>
      </w:r>
      <w:r w:rsidRPr="005705BC">
        <w:rPr>
          <w:rFonts w:ascii="Century Gothic" w:hAnsi="Century Gothic" w:cstheme="minorHAnsi"/>
          <w:sz w:val="22"/>
          <w:szCs w:val="22"/>
        </w:rPr>
        <w:t xml:space="preserve"> created a surgical </w:t>
      </w:r>
      <w:r w:rsidR="00CE0758" w:rsidRPr="005705BC">
        <w:rPr>
          <w:rFonts w:ascii="Century Gothic" w:hAnsi="Century Gothic" w:cstheme="minorHAnsi"/>
          <w:sz w:val="22"/>
          <w:szCs w:val="22"/>
        </w:rPr>
        <w:t>map</w:t>
      </w:r>
      <w:r w:rsidR="00AD7EB6" w:rsidRPr="005705BC">
        <w:rPr>
          <w:rFonts w:ascii="Century Gothic" w:hAnsi="Century Gothic" w:cstheme="minorHAnsi"/>
          <w:sz w:val="22"/>
          <w:szCs w:val="22"/>
        </w:rPr>
        <w:t>, a</w:t>
      </w:r>
      <w:r w:rsidR="00C4154A" w:rsidRPr="005705BC">
        <w:rPr>
          <w:rFonts w:ascii="Century Gothic" w:hAnsi="Century Gothic" w:cstheme="minorHAnsi"/>
          <w:spacing w:val="3"/>
          <w:sz w:val="22"/>
          <w:szCs w:val="22"/>
        </w:rPr>
        <w:t xml:space="preserve"> robotic-assisted </w:t>
      </w:r>
      <w:r w:rsidR="006334E1" w:rsidRPr="005705BC">
        <w:rPr>
          <w:rFonts w:ascii="Century Gothic" w:hAnsi="Century Gothic" w:cstheme="minorHAnsi"/>
          <w:spacing w:val="3"/>
          <w:sz w:val="22"/>
          <w:szCs w:val="22"/>
        </w:rPr>
        <w:t>heat-free waterjet</w:t>
      </w:r>
      <w:r w:rsidR="00C4154A" w:rsidRPr="005705BC">
        <w:rPr>
          <w:rFonts w:ascii="Century Gothic" w:hAnsi="Century Gothic" w:cstheme="minorHAnsi"/>
          <w:spacing w:val="3"/>
          <w:sz w:val="22"/>
          <w:szCs w:val="22"/>
        </w:rPr>
        <w:t xml:space="preserve"> </w:t>
      </w:r>
      <w:r w:rsidR="000F454F" w:rsidRPr="005705BC">
        <w:rPr>
          <w:rFonts w:ascii="Century Gothic" w:hAnsi="Century Gothic" w:cstheme="minorHAnsi"/>
          <w:spacing w:val="3"/>
          <w:sz w:val="22"/>
          <w:szCs w:val="22"/>
        </w:rPr>
        <w:t>follows</w:t>
      </w:r>
      <w:r w:rsidR="00C4154A" w:rsidRPr="005705BC">
        <w:rPr>
          <w:rFonts w:ascii="Century Gothic" w:hAnsi="Century Gothic" w:cstheme="minorHAnsi"/>
          <w:spacing w:val="3"/>
          <w:sz w:val="22"/>
          <w:szCs w:val="22"/>
        </w:rPr>
        <w:t xml:space="preserve"> the surgeon-defined treatment plan </w:t>
      </w:r>
      <w:r w:rsidR="000F454F" w:rsidRPr="005705BC">
        <w:rPr>
          <w:rFonts w:ascii="Century Gothic" w:hAnsi="Century Gothic" w:cstheme="minorHAnsi"/>
          <w:spacing w:val="3"/>
          <w:sz w:val="22"/>
          <w:szCs w:val="22"/>
        </w:rPr>
        <w:t>and</w:t>
      </w:r>
      <w:r w:rsidR="00C4154A" w:rsidRPr="005705BC">
        <w:rPr>
          <w:rFonts w:ascii="Century Gothic" w:hAnsi="Century Gothic" w:cstheme="minorHAnsi"/>
          <w:spacing w:val="3"/>
          <w:sz w:val="22"/>
          <w:szCs w:val="22"/>
        </w:rPr>
        <w:t xml:space="preserve"> resect</w:t>
      </w:r>
      <w:r w:rsidR="000F454F" w:rsidRPr="005705BC">
        <w:rPr>
          <w:rFonts w:ascii="Century Gothic" w:hAnsi="Century Gothic" w:cstheme="minorHAnsi"/>
          <w:spacing w:val="3"/>
          <w:sz w:val="22"/>
          <w:szCs w:val="22"/>
        </w:rPr>
        <w:t>s the</w:t>
      </w:r>
      <w:r w:rsidR="00C4154A" w:rsidRPr="005705BC">
        <w:rPr>
          <w:rFonts w:ascii="Century Gothic" w:hAnsi="Century Gothic" w:cstheme="minorHAnsi"/>
          <w:spacing w:val="3"/>
          <w:sz w:val="22"/>
          <w:szCs w:val="22"/>
        </w:rPr>
        <w:t xml:space="preserve"> obstructive tissue</w:t>
      </w:r>
      <w:r w:rsidR="000F454F" w:rsidRPr="005705BC">
        <w:rPr>
          <w:rFonts w:ascii="Century Gothic" w:hAnsi="Century Gothic" w:cstheme="minorHAnsi"/>
          <w:spacing w:val="3"/>
          <w:sz w:val="22"/>
          <w:szCs w:val="22"/>
        </w:rPr>
        <w:t xml:space="preserve">. </w:t>
      </w:r>
      <w:r w:rsidR="000F454F" w:rsidRPr="005705BC">
        <w:rPr>
          <w:rFonts w:ascii="Century Gothic" w:hAnsi="Century Gothic" w:cstheme="minorHAnsi"/>
          <w:sz w:val="22"/>
          <w:szCs w:val="22"/>
        </w:rPr>
        <w:t xml:space="preserve">This advanced technology helps ensure precise, consistent, and predictable removal of the tissue </w:t>
      </w:r>
      <w:r w:rsidR="00C4154A" w:rsidRPr="005705BC">
        <w:rPr>
          <w:rFonts w:ascii="Century Gothic" w:hAnsi="Century Gothic" w:cstheme="minorHAnsi"/>
          <w:spacing w:val="3"/>
          <w:sz w:val="22"/>
          <w:szCs w:val="22"/>
        </w:rPr>
        <w:t xml:space="preserve">across a wide range of prostate sizes and shapes. </w:t>
      </w:r>
      <w:r w:rsidRPr="005705BC">
        <w:rPr>
          <w:rFonts w:ascii="Century Gothic" w:hAnsi="Century Gothic" w:cstheme="minorHAnsi"/>
          <w:sz w:val="22"/>
          <w:szCs w:val="22"/>
        </w:rPr>
        <w:t xml:space="preserve">When required, </w:t>
      </w:r>
      <w:r w:rsidR="006334E1" w:rsidRPr="005705BC">
        <w:rPr>
          <w:rFonts w:ascii="Century Gothic" w:hAnsi="Century Gothic" w:cstheme="minorHAnsi"/>
          <w:sz w:val="22"/>
          <w:szCs w:val="22"/>
        </w:rPr>
        <w:t>your</w:t>
      </w:r>
      <w:r w:rsidRPr="005705BC">
        <w:rPr>
          <w:rFonts w:ascii="Century Gothic" w:hAnsi="Century Gothic" w:cstheme="minorHAnsi"/>
          <w:sz w:val="22"/>
          <w:szCs w:val="22"/>
        </w:rPr>
        <w:t xml:space="preserve"> surgeon or </w:t>
      </w:r>
      <w:r w:rsidRPr="005705BC">
        <w:rPr>
          <w:rFonts w:ascii="Century Gothic" w:hAnsi="Century Gothic" w:cstheme="minorHAnsi"/>
          <w:sz w:val="22"/>
          <w:szCs w:val="22"/>
          <w:highlight w:val="yellow"/>
        </w:rPr>
        <w:t>[insert doctor’s names]</w:t>
      </w:r>
      <w:r w:rsidRPr="005705BC">
        <w:rPr>
          <w:rFonts w:ascii="Century Gothic" w:hAnsi="Century Gothic" w:cstheme="minorHAnsi"/>
          <w:sz w:val="22"/>
          <w:szCs w:val="22"/>
        </w:rPr>
        <w:t xml:space="preserve"> may use a minimal amount of cautery following an Aquablation</w:t>
      </w:r>
      <w:r w:rsidR="008C145D" w:rsidRPr="005705BC">
        <w:rPr>
          <w:rFonts w:ascii="Century Gothic" w:hAnsi="Century Gothic" w:cstheme="minorHAnsi"/>
          <w:sz w:val="22"/>
          <w:szCs w:val="22"/>
        </w:rPr>
        <w:t xml:space="preserve"> therapy</w:t>
      </w:r>
      <w:r w:rsidR="005E6901" w:rsidRPr="005705BC">
        <w:rPr>
          <w:rFonts w:ascii="Century Gothic" w:hAnsi="Century Gothic" w:cstheme="minorHAnsi"/>
          <w:sz w:val="22"/>
          <w:szCs w:val="22"/>
        </w:rPr>
        <w:t xml:space="preserve"> </w:t>
      </w:r>
      <w:r w:rsidRPr="005705BC">
        <w:rPr>
          <w:rFonts w:ascii="Century Gothic" w:hAnsi="Century Gothic" w:cstheme="minorHAnsi"/>
          <w:sz w:val="22"/>
          <w:szCs w:val="22"/>
        </w:rPr>
        <w:t>procedure to control bleeding.</w:t>
      </w:r>
    </w:p>
    <w:p w14:paraId="24433467" w14:textId="1C402397" w:rsidR="005D0AD7" w:rsidRPr="005705BC" w:rsidRDefault="00E467F1" w:rsidP="005D0AD7">
      <w:pPr>
        <w:rPr>
          <w:rFonts w:ascii="Century Gothic" w:hAnsi="Century Gothic" w:cstheme="minorHAnsi"/>
          <w:sz w:val="22"/>
          <w:szCs w:val="22"/>
        </w:rPr>
      </w:pPr>
      <w:r w:rsidRPr="005705BC">
        <w:rPr>
          <w:rFonts w:ascii="Century Gothic" w:hAnsi="Century Gothic" w:cstheme="minorHAnsi"/>
          <w:sz w:val="22"/>
          <w:szCs w:val="22"/>
        </w:rPr>
        <w:t xml:space="preserve">[Video] </w:t>
      </w:r>
      <w:r w:rsidR="0028040E" w:rsidRPr="005705BC">
        <w:rPr>
          <w:rFonts w:ascii="Century Gothic" w:hAnsi="Century Gothic" w:cstheme="minorHAnsi"/>
          <w:sz w:val="22"/>
          <w:szCs w:val="22"/>
        </w:rPr>
        <w:t>Step 2</w:t>
      </w:r>
      <w:r w:rsidR="00CE0239" w:rsidRPr="005705BC">
        <w:rPr>
          <w:rFonts w:ascii="Century Gothic" w:hAnsi="Century Gothic" w:cstheme="minorHAnsi"/>
          <w:sz w:val="22"/>
          <w:szCs w:val="22"/>
        </w:rPr>
        <w:t xml:space="preserve"> -</w:t>
      </w:r>
      <w:r w:rsidR="0028040E" w:rsidRPr="005705BC">
        <w:rPr>
          <w:rFonts w:ascii="Century Gothic" w:hAnsi="Century Gothic" w:cstheme="minorHAnsi"/>
          <w:sz w:val="22"/>
          <w:szCs w:val="22"/>
        </w:rPr>
        <w:t xml:space="preserve"> Prostate Tissue</w:t>
      </w:r>
      <w:r w:rsidR="00F06585" w:rsidRPr="005705BC">
        <w:rPr>
          <w:rFonts w:ascii="Century Gothic" w:hAnsi="Century Gothic" w:cstheme="minorHAnsi"/>
          <w:sz w:val="22"/>
          <w:szCs w:val="22"/>
        </w:rPr>
        <w:t xml:space="preserve"> Removal</w:t>
      </w:r>
      <w:r w:rsidR="00CE0239" w:rsidRPr="005705BC">
        <w:rPr>
          <w:rFonts w:ascii="Century Gothic" w:hAnsi="Century Gothic" w:cstheme="minorHAnsi"/>
          <w:sz w:val="22"/>
          <w:szCs w:val="22"/>
        </w:rPr>
        <w:t xml:space="preserve">: </w:t>
      </w:r>
      <w:hyperlink r:id="rId7" w:history="1">
        <w:r w:rsidR="001146BB" w:rsidRPr="005705BC">
          <w:rPr>
            <w:rStyle w:val="Hyperlink"/>
            <w:rFonts w:ascii="Century Gothic" w:hAnsi="Century Gothic" w:cstheme="minorHAnsi"/>
            <w:sz w:val="22"/>
            <w:szCs w:val="22"/>
          </w:rPr>
          <w:t>https://www.youtube.com/watch?v=YWnKf93CJhw</w:t>
        </w:r>
      </w:hyperlink>
      <w:r w:rsidR="001146BB" w:rsidRPr="005705BC">
        <w:rPr>
          <w:rFonts w:ascii="Century Gothic" w:hAnsi="Century Gothic" w:cstheme="minorHAnsi"/>
          <w:sz w:val="22"/>
          <w:szCs w:val="22"/>
        </w:rPr>
        <w:t xml:space="preserve"> </w:t>
      </w:r>
    </w:p>
    <w:p w14:paraId="21B98CE6" w14:textId="77777777" w:rsidR="005D0AD7" w:rsidRPr="005705BC" w:rsidRDefault="005D0AD7" w:rsidP="005D0AD7">
      <w:pPr>
        <w:rPr>
          <w:rFonts w:ascii="Century Gothic" w:hAnsi="Century Gothic" w:cstheme="minorHAnsi"/>
          <w:sz w:val="22"/>
          <w:szCs w:val="22"/>
        </w:rPr>
      </w:pPr>
    </w:p>
    <w:p w14:paraId="665F1710" w14:textId="334064E4" w:rsidR="005D0AD7" w:rsidRPr="005705BC" w:rsidRDefault="00A46844" w:rsidP="0028040E">
      <w:pPr>
        <w:pStyle w:val="Heading2"/>
        <w:rPr>
          <w:rFonts w:ascii="Century Gothic" w:hAnsi="Century Gothic" w:cstheme="minorHAnsi"/>
          <w:b/>
          <w:bCs/>
          <w:sz w:val="22"/>
          <w:szCs w:val="22"/>
          <w:u w:val="single"/>
        </w:rPr>
      </w:pPr>
      <w:bookmarkStart w:id="6" w:name="_Toc39393241"/>
      <w:r w:rsidRPr="005705BC">
        <w:rPr>
          <w:rFonts w:ascii="Century Gothic" w:hAnsi="Century Gothic" w:cstheme="minorHAnsi"/>
          <w:b/>
          <w:bCs/>
          <w:sz w:val="22"/>
          <w:szCs w:val="22"/>
          <w:u w:val="single"/>
        </w:rPr>
        <w:t xml:space="preserve">[H2] </w:t>
      </w:r>
      <w:r w:rsidR="005D0AD7" w:rsidRPr="005705BC">
        <w:rPr>
          <w:rFonts w:ascii="Century Gothic" w:hAnsi="Century Gothic" w:cstheme="minorHAnsi"/>
          <w:b/>
          <w:bCs/>
          <w:sz w:val="22"/>
          <w:szCs w:val="22"/>
          <w:u w:val="single"/>
        </w:rPr>
        <w:t xml:space="preserve">What are the side effects of Aquablation </w:t>
      </w:r>
      <w:r w:rsidR="00E77E01" w:rsidRPr="005705BC">
        <w:rPr>
          <w:rFonts w:ascii="Century Gothic" w:hAnsi="Century Gothic" w:cstheme="minorHAnsi"/>
          <w:b/>
          <w:bCs/>
          <w:sz w:val="22"/>
          <w:szCs w:val="22"/>
          <w:u w:val="single"/>
        </w:rPr>
        <w:t>T</w:t>
      </w:r>
      <w:r w:rsidR="005D0AD7" w:rsidRPr="005705BC">
        <w:rPr>
          <w:rFonts w:ascii="Century Gothic" w:hAnsi="Century Gothic" w:cstheme="minorHAnsi"/>
          <w:b/>
          <w:bCs/>
          <w:sz w:val="22"/>
          <w:szCs w:val="22"/>
          <w:u w:val="single"/>
        </w:rPr>
        <w:t>herapy?</w:t>
      </w:r>
      <w:bookmarkEnd w:id="6"/>
    </w:p>
    <w:p w14:paraId="74767EC1" w14:textId="31BD2087" w:rsidR="005D0AD7" w:rsidRPr="005705BC" w:rsidRDefault="005D0AD7" w:rsidP="005D0AD7">
      <w:pPr>
        <w:rPr>
          <w:rFonts w:ascii="Century Gothic" w:hAnsi="Century Gothic" w:cstheme="minorHAnsi"/>
          <w:sz w:val="22"/>
          <w:szCs w:val="22"/>
        </w:rPr>
      </w:pPr>
      <w:r w:rsidRPr="005705BC">
        <w:rPr>
          <w:rFonts w:ascii="Century Gothic" w:hAnsi="Century Gothic" w:cstheme="minorHAnsi"/>
          <w:sz w:val="22"/>
          <w:szCs w:val="22"/>
        </w:rPr>
        <w:t>We know that the primary reason men are delaying surgery is because they are concerned about side effects.</w:t>
      </w:r>
      <w:r w:rsidR="0074603A" w:rsidRPr="005705BC">
        <w:rPr>
          <w:rFonts w:ascii="Century Gothic" w:hAnsi="Century Gothic" w:cstheme="minorHAnsi"/>
          <w:sz w:val="22"/>
          <w:szCs w:val="22"/>
          <w:vertAlign w:val="superscript"/>
        </w:rPr>
        <w:t>4</w:t>
      </w:r>
      <w:r w:rsidRPr="005705BC">
        <w:rPr>
          <w:rFonts w:ascii="Century Gothic" w:hAnsi="Century Gothic" w:cstheme="minorHAnsi"/>
          <w:sz w:val="22"/>
          <w:szCs w:val="22"/>
        </w:rPr>
        <w:t xml:space="preserve"> In fact, a recent survey shows that 85% of men are concerned that surgery will cause incontinence, and 4 out of 5 men are concerned that surgery will have a permanent impact on their sexual function.</w:t>
      </w:r>
      <w:r w:rsidR="0074603A" w:rsidRPr="005705BC">
        <w:rPr>
          <w:rFonts w:ascii="Century Gothic" w:hAnsi="Century Gothic" w:cstheme="minorHAnsi"/>
          <w:sz w:val="22"/>
          <w:szCs w:val="22"/>
          <w:vertAlign w:val="superscript"/>
        </w:rPr>
        <w:t>4</w:t>
      </w:r>
      <w:r w:rsidRPr="005705BC">
        <w:rPr>
          <w:rFonts w:ascii="Century Gothic" w:hAnsi="Century Gothic" w:cstheme="minorHAnsi"/>
          <w:sz w:val="22"/>
          <w:szCs w:val="22"/>
        </w:rPr>
        <w:t xml:space="preserve"> </w:t>
      </w:r>
      <w:r w:rsidR="00157EAA" w:rsidRPr="005705BC">
        <w:rPr>
          <w:rFonts w:ascii="Century Gothic" w:hAnsi="Century Gothic" w:cstheme="minorHAnsi"/>
          <w:sz w:val="22"/>
          <w:szCs w:val="22"/>
        </w:rPr>
        <w:t xml:space="preserve"> </w:t>
      </w:r>
      <w:bookmarkStart w:id="7" w:name="_Hlk173823848"/>
      <w:r w:rsidR="00157EAA" w:rsidRPr="005705BC">
        <w:rPr>
          <w:rFonts w:ascii="Century Gothic" w:hAnsi="Century Gothic" w:cstheme="minorHAnsi"/>
          <w:sz w:val="22"/>
          <w:szCs w:val="22"/>
        </w:rPr>
        <w:fldChar w:fldCharType="begin"/>
      </w:r>
      <w:r w:rsidR="00157EAA" w:rsidRPr="005705BC">
        <w:rPr>
          <w:rFonts w:ascii="Century Gothic" w:hAnsi="Century Gothic" w:cstheme="minorHAnsi"/>
          <w:sz w:val="22"/>
          <w:szCs w:val="22"/>
        </w:rPr>
        <w:instrText>HYPERLINK "https://aquablation.com/safety-information/"</w:instrText>
      </w:r>
      <w:r w:rsidR="00157EAA" w:rsidRPr="005705BC">
        <w:rPr>
          <w:rFonts w:ascii="Century Gothic" w:hAnsi="Century Gothic" w:cstheme="minorHAnsi"/>
          <w:sz w:val="22"/>
          <w:szCs w:val="22"/>
        </w:rPr>
      </w:r>
      <w:r w:rsidR="00157EAA" w:rsidRPr="005705BC">
        <w:rPr>
          <w:rFonts w:ascii="Century Gothic" w:hAnsi="Century Gothic" w:cstheme="minorHAnsi"/>
          <w:sz w:val="22"/>
          <w:szCs w:val="22"/>
        </w:rPr>
        <w:fldChar w:fldCharType="separate"/>
      </w:r>
      <w:r w:rsidR="00157EAA" w:rsidRPr="005705BC">
        <w:rPr>
          <w:rStyle w:val="Hyperlink"/>
          <w:rFonts w:ascii="Century Gothic" w:hAnsi="Century Gothic" w:cstheme="minorHAnsi"/>
          <w:sz w:val="22"/>
          <w:szCs w:val="22"/>
        </w:rPr>
        <w:t>https://aquablation.com/safety-information/</w:t>
      </w:r>
      <w:r w:rsidR="00157EAA" w:rsidRPr="005705BC">
        <w:rPr>
          <w:rFonts w:ascii="Century Gothic" w:hAnsi="Century Gothic" w:cstheme="minorHAnsi"/>
          <w:sz w:val="22"/>
          <w:szCs w:val="22"/>
        </w:rPr>
        <w:fldChar w:fldCharType="end"/>
      </w:r>
    </w:p>
    <w:bookmarkEnd w:id="7"/>
    <w:p w14:paraId="1376BB18" w14:textId="76D0AA7E" w:rsidR="0028040E" w:rsidRPr="005705BC" w:rsidRDefault="005D0AD7" w:rsidP="0028040E">
      <w:pPr>
        <w:rPr>
          <w:rFonts w:ascii="Century Gothic" w:hAnsi="Century Gothic" w:cstheme="minorHAnsi"/>
          <w:sz w:val="22"/>
          <w:szCs w:val="22"/>
        </w:rPr>
      </w:pPr>
      <w:r w:rsidRPr="005705BC">
        <w:rPr>
          <w:rFonts w:ascii="Century Gothic" w:hAnsi="Century Gothic" w:cstheme="minorHAnsi"/>
          <w:sz w:val="22"/>
          <w:szCs w:val="22"/>
        </w:rPr>
        <w:t>In clinical studies, men who had Aquablation therapy had a very low rate of irreversible complications</w:t>
      </w:r>
      <w:r w:rsidR="00CC7168" w:rsidRPr="005705BC">
        <w:rPr>
          <w:rFonts w:ascii="Century Gothic" w:hAnsi="Century Gothic" w:cstheme="minorHAnsi"/>
          <w:sz w:val="22"/>
          <w:szCs w:val="22"/>
        </w:rPr>
        <w:t xml:space="preserve">, such as </w:t>
      </w:r>
      <w:r w:rsidRPr="005705BC">
        <w:rPr>
          <w:rFonts w:ascii="Century Gothic" w:hAnsi="Century Gothic" w:cstheme="minorHAnsi"/>
          <w:sz w:val="22"/>
          <w:szCs w:val="22"/>
        </w:rPr>
        <w:t>incontinence, ejaculatory dysfunction, erectile dysfunction.</w:t>
      </w:r>
      <w:r w:rsidRPr="005705BC">
        <w:rPr>
          <w:rFonts w:ascii="Century Gothic" w:hAnsi="Century Gothic" w:cstheme="minorHAnsi"/>
          <w:sz w:val="22"/>
          <w:szCs w:val="22"/>
          <w:vertAlign w:val="superscript"/>
        </w:rPr>
        <w:t>3</w:t>
      </w:r>
      <w:r w:rsidRPr="005705BC">
        <w:rPr>
          <w:rFonts w:ascii="Century Gothic" w:hAnsi="Century Gothic" w:cstheme="minorHAnsi"/>
          <w:sz w:val="22"/>
          <w:szCs w:val="22"/>
        </w:rPr>
        <w:t xml:space="preserve"> </w:t>
      </w:r>
    </w:p>
    <w:p w14:paraId="4F0E0315" w14:textId="77777777" w:rsidR="00A45654" w:rsidRPr="005705BC" w:rsidRDefault="00A45654" w:rsidP="0028040E">
      <w:pPr>
        <w:rPr>
          <w:rFonts w:ascii="Century Gothic" w:hAnsi="Century Gothic" w:cstheme="minorHAnsi"/>
          <w:sz w:val="22"/>
          <w:szCs w:val="22"/>
        </w:rPr>
      </w:pPr>
    </w:p>
    <w:tbl>
      <w:tblPr>
        <w:tblStyle w:val="TableGrid"/>
        <w:tblW w:w="0" w:type="auto"/>
        <w:tblLook w:val="04A0" w:firstRow="1" w:lastRow="0" w:firstColumn="1" w:lastColumn="0" w:noHBand="0" w:noVBand="1"/>
      </w:tblPr>
      <w:tblGrid>
        <w:gridCol w:w="3116"/>
        <w:gridCol w:w="3117"/>
        <w:gridCol w:w="3117"/>
      </w:tblGrid>
      <w:tr w:rsidR="00921832" w:rsidRPr="005705BC" w14:paraId="2EE8F070" w14:textId="77777777" w:rsidTr="00EB2FFD">
        <w:tc>
          <w:tcPr>
            <w:tcW w:w="3116" w:type="dxa"/>
            <w:vAlign w:val="center"/>
          </w:tcPr>
          <w:p w14:paraId="359290A7" w14:textId="1EA56DD2" w:rsidR="00CE0239" w:rsidRPr="005705BC" w:rsidRDefault="00CE0239" w:rsidP="00EB2FFD">
            <w:pPr>
              <w:spacing w:after="120"/>
              <w:jc w:val="center"/>
              <w:rPr>
                <w:rFonts w:ascii="Century Gothic" w:hAnsi="Century Gothic" w:cstheme="minorHAnsi"/>
                <w:sz w:val="22"/>
                <w:szCs w:val="22"/>
                <w:vertAlign w:val="superscript"/>
              </w:rPr>
            </w:pPr>
            <w:r w:rsidRPr="005705BC">
              <w:rPr>
                <w:rFonts w:ascii="Century Gothic" w:hAnsi="Century Gothic" w:cstheme="minorHAnsi"/>
                <w:sz w:val="22"/>
                <w:szCs w:val="22"/>
              </w:rPr>
              <w:br/>
            </w:r>
            <w:r w:rsidR="00EB2FFD" w:rsidRPr="005705BC">
              <w:rPr>
                <w:rFonts w:ascii="Century Gothic" w:hAnsi="Century Gothic" w:cstheme="minorHAnsi"/>
                <w:b/>
                <w:bCs/>
                <w:sz w:val="22"/>
                <w:szCs w:val="22"/>
              </w:rPr>
              <w:t>100%</w:t>
            </w:r>
            <w:r w:rsidR="00EB2FFD" w:rsidRPr="005705BC">
              <w:rPr>
                <w:rFonts w:ascii="Century Gothic" w:hAnsi="Century Gothic" w:cstheme="minorHAnsi"/>
                <w:sz w:val="22"/>
                <w:szCs w:val="22"/>
              </w:rPr>
              <w:br/>
              <w:t>of patients were free from erectile dysfunction</w:t>
            </w:r>
            <w:r w:rsidR="00EB2FFD" w:rsidRPr="005705BC">
              <w:rPr>
                <w:rFonts w:ascii="Century Gothic" w:hAnsi="Century Gothic" w:cstheme="minorHAnsi"/>
                <w:sz w:val="22"/>
                <w:szCs w:val="22"/>
                <w:vertAlign w:val="superscript"/>
              </w:rPr>
              <w:t>3</w:t>
            </w:r>
          </w:p>
          <w:p w14:paraId="4E0013FB" w14:textId="68206865" w:rsidR="00EB2FFD" w:rsidRPr="005705BC" w:rsidRDefault="00EB2FFD" w:rsidP="00EB2FFD">
            <w:pPr>
              <w:spacing w:after="120"/>
              <w:jc w:val="center"/>
              <w:rPr>
                <w:rFonts w:ascii="Century Gothic" w:hAnsi="Century Gothic" w:cstheme="minorHAnsi"/>
                <w:sz w:val="22"/>
                <w:szCs w:val="22"/>
                <w:vertAlign w:val="superscript"/>
              </w:rPr>
            </w:pPr>
          </w:p>
        </w:tc>
        <w:tc>
          <w:tcPr>
            <w:tcW w:w="3117" w:type="dxa"/>
            <w:vAlign w:val="center"/>
          </w:tcPr>
          <w:p w14:paraId="740B6F41" w14:textId="4F858F71" w:rsidR="00CE0239" w:rsidRPr="005705BC" w:rsidRDefault="00E77E01" w:rsidP="00CE0239">
            <w:pPr>
              <w:jc w:val="center"/>
              <w:rPr>
                <w:rFonts w:ascii="Century Gothic" w:hAnsi="Century Gothic" w:cstheme="minorHAnsi"/>
                <w:sz w:val="22"/>
                <w:szCs w:val="22"/>
                <w:vertAlign w:val="superscript"/>
              </w:rPr>
            </w:pPr>
            <w:r w:rsidRPr="005705BC">
              <w:rPr>
                <w:rFonts w:ascii="Century Gothic" w:hAnsi="Century Gothic" w:cstheme="minorHAnsi"/>
                <w:b/>
                <w:bCs/>
                <w:sz w:val="22"/>
                <w:szCs w:val="22"/>
              </w:rPr>
              <w:t>89</w:t>
            </w:r>
            <w:r w:rsidR="0028050F" w:rsidRPr="005705BC">
              <w:rPr>
                <w:rFonts w:ascii="Century Gothic" w:hAnsi="Century Gothic" w:cstheme="minorHAnsi"/>
                <w:b/>
                <w:bCs/>
                <w:sz w:val="22"/>
                <w:szCs w:val="22"/>
              </w:rPr>
              <w:t>%</w:t>
            </w:r>
            <w:r w:rsidR="00CE0239" w:rsidRPr="005705BC">
              <w:rPr>
                <w:rFonts w:ascii="Century Gothic" w:hAnsi="Century Gothic" w:cstheme="minorHAnsi"/>
                <w:sz w:val="22"/>
                <w:szCs w:val="22"/>
              </w:rPr>
              <w:br/>
              <w:t>men with BPH preserve ejaculatory function with Aquablation therapy</w:t>
            </w:r>
            <w:r w:rsidR="00382B21" w:rsidRPr="005705BC">
              <w:rPr>
                <w:rFonts w:ascii="Century Gothic" w:hAnsi="Century Gothic" w:cstheme="minorHAnsi"/>
                <w:sz w:val="22"/>
                <w:szCs w:val="22"/>
                <w:vertAlign w:val="superscript"/>
              </w:rPr>
              <w:t>1-4</w:t>
            </w:r>
          </w:p>
        </w:tc>
        <w:tc>
          <w:tcPr>
            <w:tcW w:w="3117" w:type="dxa"/>
            <w:vAlign w:val="center"/>
          </w:tcPr>
          <w:p w14:paraId="75B8001B" w14:textId="157A4759" w:rsidR="00CE0239" w:rsidRPr="005705BC" w:rsidRDefault="00E77E01" w:rsidP="00CE0239">
            <w:pPr>
              <w:jc w:val="center"/>
              <w:rPr>
                <w:rFonts w:ascii="Century Gothic" w:hAnsi="Century Gothic" w:cstheme="minorHAnsi"/>
                <w:sz w:val="22"/>
                <w:szCs w:val="22"/>
              </w:rPr>
            </w:pPr>
            <w:r w:rsidRPr="005705BC">
              <w:rPr>
                <w:rFonts w:ascii="Century Gothic" w:hAnsi="Century Gothic" w:cstheme="minorHAnsi"/>
                <w:b/>
                <w:bCs/>
                <w:sz w:val="22"/>
                <w:szCs w:val="22"/>
              </w:rPr>
              <w:t>&gt;</w:t>
            </w:r>
            <w:r w:rsidR="00CE0239" w:rsidRPr="005705BC">
              <w:rPr>
                <w:rFonts w:ascii="Century Gothic" w:hAnsi="Century Gothic" w:cstheme="minorHAnsi"/>
                <w:b/>
                <w:bCs/>
                <w:sz w:val="22"/>
                <w:szCs w:val="22"/>
              </w:rPr>
              <w:t>99%</w:t>
            </w:r>
            <w:r w:rsidR="00CE0239" w:rsidRPr="005705BC">
              <w:rPr>
                <w:rFonts w:ascii="Century Gothic" w:hAnsi="Century Gothic" w:cstheme="minorHAnsi"/>
                <w:sz w:val="22"/>
                <w:szCs w:val="22"/>
              </w:rPr>
              <w:br/>
              <w:t>men with BPH did not have incontinence after Aquablation therapy</w:t>
            </w:r>
            <w:r w:rsidR="00382B21" w:rsidRPr="005705BC">
              <w:rPr>
                <w:rFonts w:ascii="Century Gothic" w:hAnsi="Century Gothic" w:cstheme="minorHAnsi"/>
                <w:sz w:val="22"/>
                <w:szCs w:val="22"/>
                <w:vertAlign w:val="superscript"/>
              </w:rPr>
              <w:t>1-4</w:t>
            </w:r>
          </w:p>
        </w:tc>
      </w:tr>
    </w:tbl>
    <w:p w14:paraId="62B97DE5" w14:textId="77777777" w:rsidR="00CE0239" w:rsidRPr="005705BC" w:rsidRDefault="00CE0239" w:rsidP="0028040E">
      <w:pPr>
        <w:rPr>
          <w:rFonts w:ascii="Century Gothic" w:hAnsi="Century Gothic" w:cstheme="minorHAnsi"/>
          <w:sz w:val="22"/>
          <w:szCs w:val="22"/>
        </w:rPr>
      </w:pPr>
    </w:p>
    <w:p w14:paraId="0E136E4E" w14:textId="1D3849DF" w:rsidR="00EB2FFD" w:rsidRPr="005705BC" w:rsidRDefault="00EB2FFD" w:rsidP="0028040E">
      <w:pPr>
        <w:rPr>
          <w:rFonts w:ascii="Century Gothic" w:hAnsi="Century Gothic" w:cstheme="minorHAnsi"/>
          <w:sz w:val="22"/>
          <w:szCs w:val="22"/>
        </w:rPr>
        <w:sectPr w:rsidR="00EB2FFD" w:rsidRPr="005705BC" w:rsidSect="009E159A">
          <w:type w:val="continuous"/>
          <w:pgSz w:w="12240" w:h="15840"/>
          <w:pgMar w:top="1440" w:right="1440" w:bottom="1440" w:left="1440" w:header="720" w:footer="720" w:gutter="0"/>
          <w:cols w:space="720"/>
          <w:docGrid w:linePitch="360"/>
        </w:sectPr>
      </w:pPr>
    </w:p>
    <w:p w14:paraId="2653A333" w14:textId="02227757" w:rsidR="005D0AD7" w:rsidRPr="005705BC" w:rsidRDefault="00A46844" w:rsidP="0028040E">
      <w:pPr>
        <w:pStyle w:val="Heading2"/>
        <w:rPr>
          <w:rFonts w:ascii="Century Gothic" w:hAnsi="Century Gothic" w:cstheme="minorHAnsi"/>
          <w:b/>
          <w:bCs/>
          <w:sz w:val="22"/>
          <w:szCs w:val="22"/>
          <w:u w:val="single"/>
        </w:rPr>
      </w:pPr>
      <w:bookmarkStart w:id="8" w:name="_Toc39393242"/>
      <w:r w:rsidRPr="005705BC">
        <w:rPr>
          <w:rFonts w:ascii="Century Gothic" w:hAnsi="Century Gothic" w:cstheme="minorHAnsi"/>
          <w:b/>
          <w:bCs/>
          <w:sz w:val="22"/>
          <w:szCs w:val="22"/>
          <w:u w:val="single"/>
        </w:rPr>
        <w:t xml:space="preserve">[H2] </w:t>
      </w:r>
      <w:r w:rsidR="005D0AD7" w:rsidRPr="005705BC">
        <w:rPr>
          <w:rFonts w:ascii="Century Gothic" w:hAnsi="Century Gothic" w:cstheme="minorHAnsi"/>
          <w:b/>
          <w:bCs/>
          <w:sz w:val="22"/>
          <w:szCs w:val="22"/>
          <w:u w:val="single"/>
        </w:rPr>
        <w:t xml:space="preserve">Is Aquablation </w:t>
      </w:r>
      <w:r w:rsidR="00E77E01" w:rsidRPr="005705BC">
        <w:rPr>
          <w:rFonts w:ascii="Century Gothic" w:hAnsi="Century Gothic" w:cstheme="minorHAnsi"/>
          <w:b/>
          <w:bCs/>
          <w:sz w:val="22"/>
          <w:szCs w:val="22"/>
          <w:u w:val="single"/>
        </w:rPr>
        <w:t>T</w:t>
      </w:r>
      <w:r w:rsidR="005D0AD7" w:rsidRPr="005705BC">
        <w:rPr>
          <w:rFonts w:ascii="Century Gothic" w:hAnsi="Century Gothic" w:cstheme="minorHAnsi"/>
          <w:b/>
          <w:bCs/>
          <w:sz w:val="22"/>
          <w:szCs w:val="22"/>
          <w:u w:val="single"/>
        </w:rPr>
        <w:t>herapy right for you?</w:t>
      </w:r>
      <w:bookmarkEnd w:id="8"/>
    </w:p>
    <w:p w14:paraId="5CE1CA3E" w14:textId="5A6430F5" w:rsidR="00157EAA" w:rsidRPr="005705BC" w:rsidRDefault="005D0AD7" w:rsidP="00157EAA">
      <w:pPr>
        <w:rPr>
          <w:rFonts w:ascii="Century Gothic" w:hAnsi="Century Gothic" w:cstheme="minorHAnsi"/>
          <w:sz w:val="22"/>
          <w:szCs w:val="22"/>
        </w:rPr>
      </w:pPr>
      <w:r w:rsidRPr="005705BC">
        <w:rPr>
          <w:rFonts w:ascii="Century Gothic" w:hAnsi="Century Gothic" w:cstheme="minorHAnsi"/>
          <w:sz w:val="22"/>
          <w:szCs w:val="22"/>
        </w:rPr>
        <w:t>Aquablation therapy is a different kind of surgical procedure. There are</w:t>
      </w:r>
      <w:r w:rsidR="009C579C" w:rsidRPr="005705BC">
        <w:rPr>
          <w:rFonts w:ascii="Century Gothic" w:hAnsi="Century Gothic" w:cstheme="minorHAnsi"/>
          <w:sz w:val="22"/>
          <w:szCs w:val="22"/>
        </w:rPr>
        <w:t xml:space="preserve"> many </w:t>
      </w:r>
      <w:r w:rsidRPr="005705BC">
        <w:rPr>
          <w:rFonts w:ascii="Century Gothic" w:hAnsi="Century Gothic" w:cstheme="minorHAnsi"/>
          <w:sz w:val="22"/>
          <w:szCs w:val="22"/>
        </w:rPr>
        <w:t xml:space="preserve">reasons it may be right for you, but make sure to discuss with </w:t>
      </w:r>
      <w:r w:rsidRPr="005705BC">
        <w:rPr>
          <w:rFonts w:ascii="Century Gothic" w:hAnsi="Century Gothic" w:cstheme="minorHAnsi"/>
          <w:sz w:val="22"/>
          <w:szCs w:val="22"/>
          <w:highlight w:val="yellow"/>
        </w:rPr>
        <w:t>our surgeons or [insert doctor’s names]</w:t>
      </w:r>
      <w:r w:rsidRPr="005705BC">
        <w:rPr>
          <w:rFonts w:ascii="Century Gothic" w:hAnsi="Century Gothic" w:cstheme="minorHAnsi"/>
          <w:sz w:val="22"/>
          <w:szCs w:val="22"/>
        </w:rPr>
        <w:t xml:space="preserve"> to see if you</w:t>
      </w:r>
      <w:r w:rsidR="0028040E" w:rsidRPr="005705BC">
        <w:rPr>
          <w:rFonts w:ascii="Century Gothic" w:hAnsi="Century Gothic" w:cstheme="minorHAnsi"/>
          <w:sz w:val="22"/>
          <w:szCs w:val="22"/>
        </w:rPr>
        <w:t>’</w:t>
      </w:r>
      <w:r w:rsidRPr="005705BC">
        <w:rPr>
          <w:rFonts w:ascii="Century Gothic" w:hAnsi="Century Gothic" w:cstheme="minorHAnsi"/>
          <w:sz w:val="22"/>
          <w:szCs w:val="22"/>
        </w:rPr>
        <w:t>re a candidate.</w:t>
      </w:r>
      <w:r w:rsidR="00157EAA" w:rsidRPr="005705BC">
        <w:rPr>
          <w:rFonts w:ascii="Century Gothic" w:hAnsi="Century Gothic" w:cstheme="minorHAnsi"/>
          <w:sz w:val="22"/>
          <w:szCs w:val="22"/>
        </w:rPr>
        <w:t xml:space="preserve"> </w:t>
      </w:r>
    </w:p>
    <w:p w14:paraId="6836F822" w14:textId="6276F7F7" w:rsidR="005D0AD7" w:rsidRPr="005705BC" w:rsidRDefault="0028040E" w:rsidP="0028040E">
      <w:pPr>
        <w:pStyle w:val="Heading3"/>
        <w:rPr>
          <w:rFonts w:ascii="Century Gothic" w:hAnsi="Century Gothic" w:cstheme="minorHAnsi"/>
          <w:sz w:val="22"/>
          <w:szCs w:val="22"/>
          <w:u w:val="single"/>
        </w:rPr>
      </w:pPr>
      <w:bookmarkStart w:id="9" w:name="_Toc39393243"/>
      <w:r w:rsidRPr="005705BC">
        <w:rPr>
          <w:rFonts w:ascii="Century Gothic" w:hAnsi="Century Gothic" w:cstheme="minorHAnsi"/>
          <w:sz w:val="22"/>
          <w:szCs w:val="22"/>
          <w:u w:val="single"/>
        </w:rPr>
        <w:t>1. Low Rates of Irreversible Complications</w:t>
      </w:r>
      <w:bookmarkEnd w:id="9"/>
    </w:p>
    <w:p w14:paraId="1FDA0CE4" w14:textId="1133CF7A" w:rsidR="005D0AD7" w:rsidRPr="005705BC" w:rsidRDefault="005D0AD7" w:rsidP="005D0AD7">
      <w:pPr>
        <w:rPr>
          <w:rFonts w:ascii="Century Gothic" w:hAnsi="Century Gothic" w:cstheme="minorHAnsi"/>
          <w:sz w:val="22"/>
          <w:szCs w:val="22"/>
        </w:rPr>
      </w:pPr>
      <w:r w:rsidRPr="005705BC">
        <w:rPr>
          <w:rFonts w:ascii="Century Gothic" w:hAnsi="Century Gothic" w:cstheme="minorHAnsi"/>
          <w:sz w:val="22"/>
          <w:szCs w:val="22"/>
        </w:rPr>
        <w:t>Aquablation therapy has a very low rates of irreversible complications (incontinence, ejaculatory dysfunction, erectile dysfunction)</w:t>
      </w:r>
      <w:r w:rsidR="00382B21" w:rsidRPr="005705BC">
        <w:rPr>
          <w:rFonts w:ascii="Century Gothic" w:hAnsi="Century Gothic" w:cstheme="minorHAnsi"/>
          <w:sz w:val="22"/>
          <w:szCs w:val="22"/>
        </w:rPr>
        <w:t xml:space="preserve"> </w:t>
      </w:r>
      <w:r w:rsidRPr="005705BC">
        <w:rPr>
          <w:rFonts w:ascii="Century Gothic" w:hAnsi="Century Gothic" w:cstheme="minorHAnsi"/>
          <w:sz w:val="22"/>
          <w:szCs w:val="22"/>
        </w:rPr>
        <w:t>because</w:t>
      </w:r>
      <w:r w:rsidR="0028040E" w:rsidRPr="005705BC">
        <w:rPr>
          <w:rFonts w:ascii="Century Gothic" w:hAnsi="Century Gothic" w:cstheme="minorHAnsi"/>
          <w:sz w:val="22"/>
          <w:szCs w:val="22"/>
        </w:rPr>
        <w:t>:</w:t>
      </w:r>
      <w:r w:rsidR="00382B21" w:rsidRPr="005705BC">
        <w:rPr>
          <w:rFonts w:ascii="Century Gothic" w:hAnsi="Century Gothic" w:cstheme="minorHAnsi"/>
          <w:sz w:val="22"/>
          <w:szCs w:val="22"/>
          <w:vertAlign w:val="superscript"/>
        </w:rPr>
        <w:t>1-2</w:t>
      </w:r>
    </w:p>
    <w:p w14:paraId="00B4E80F" w14:textId="77777777" w:rsidR="00CC5205" w:rsidRPr="005705BC" w:rsidRDefault="005D0AD7" w:rsidP="00CC5205">
      <w:pPr>
        <w:pStyle w:val="ListParagraph"/>
        <w:numPr>
          <w:ilvl w:val="0"/>
          <w:numId w:val="6"/>
        </w:numPr>
        <w:rPr>
          <w:rFonts w:ascii="Century Gothic" w:hAnsi="Century Gothic" w:cstheme="minorHAnsi"/>
          <w:sz w:val="22"/>
          <w:szCs w:val="22"/>
        </w:rPr>
      </w:pPr>
      <w:r w:rsidRPr="005705BC">
        <w:rPr>
          <w:rFonts w:ascii="Century Gothic" w:hAnsi="Century Gothic" w:cstheme="minorHAnsi"/>
          <w:sz w:val="22"/>
          <w:szCs w:val="22"/>
        </w:rPr>
        <w:t>It is the only procedure that gives surgeons the ability to view the entire prostate so they can create a map that avoids the parts of the prostate th</w:t>
      </w:r>
      <w:r w:rsidR="00C52D70" w:rsidRPr="005705BC">
        <w:rPr>
          <w:rFonts w:ascii="Century Gothic" w:hAnsi="Century Gothic" w:cstheme="minorHAnsi"/>
          <w:sz w:val="22"/>
          <w:szCs w:val="22"/>
        </w:rPr>
        <w:t>at</w:t>
      </w:r>
      <w:r w:rsidRPr="005705BC">
        <w:rPr>
          <w:rFonts w:ascii="Century Gothic" w:hAnsi="Century Gothic" w:cstheme="minorHAnsi"/>
          <w:sz w:val="22"/>
          <w:szCs w:val="22"/>
        </w:rPr>
        <w:t xml:space="preserve"> cause irreversible complications</w:t>
      </w:r>
      <w:r w:rsidR="0028040E" w:rsidRPr="005705BC">
        <w:rPr>
          <w:rFonts w:ascii="Century Gothic" w:hAnsi="Century Gothic" w:cstheme="minorHAnsi"/>
          <w:sz w:val="22"/>
          <w:szCs w:val="22"/>
        </w:rPr>
        <w:t>.</w:t>
      </w:r>
    </w:p>
    <w:p w14:paraId="0D443112" w14:textId="77777777" w:rsidR="00CC5205" w:rsidRPr="005705BC" w:rsidRDefault="005D0AD7" w:rsidP="00BC40F2">
      <w:pPr>
        <w:pStyle w:val="ListParagraph"/>
        <w:numPr>
          <w:ilvl w:val="0"/>
          <w:numId w:val="6"/>
        </w:numPr>
        <w:rPr>
          <w:rFonts w:ascii="Century Gothic" w:hAnsi="Century Gothic" w:cstheme="minorHAnsi"/>
          <w:sz w:val="22"/>
          <w:szCs w:val="22"/>
        </w:rPr>
      </w:pPr>
      <w:r w:rsidRPr="005705BC">
        <w:rPr>
          <w:rFonts w:ascii="Century Gothic" w:hAnsi="Century Gothic" w:cstheme="minorHAnsi"/>
          <w:sz w:val="22"/>
          <w:szCs w:val="22"/>
        </w:rPr>
        <w:t xml:space="preserve">It is the only procedure that uses a heat-free waterjet to remove prostate tissue.  Technologies that use heat to remove prostate tissue may be damaging to the parts of the prostate that control erectile function and ejaculatory function. </w:t>
      </w:r>
      <w:r w:rsidR="000F056C" w:rsidRPr="005705BC">
        <w:rPr>
          <w:rFonts w:ascii="Century Gothic" w:hAnsi="Century Gothic" w:cstheme="minorHAnsi"/>
          <w:sz w:val="22"/>
          <w:szCs w:val="22"/>
          <w:shd w:val="clear" w:color="auto" w:fill="FFFFFF"/>
        </w:rPr>
        <w:t xml:space="preserve">It </w:t>
      </w:r>
      <w:r w:rsidR="000F056C" w:rsidRPr="005705BC">
        <w:rPr>
          <w:rFonts w:ascii="Century Gothic" w:hAnsi="Century Gothic" w:cstheme="minorHAnsi"/>
          <w:sz w:val="22"/>
          <w:szCs w:val="22"/>
          <w:shd w:val="clear" w:color="auto" w:fill="FFFFFF"/>
        </w:rPr>
        <w:lastRenderedPageBreak/>
        <w:t>should be noted that surgeons may use a minimal amount of cautery following an Aquablation therapy procedure to control bleeding.</w:t>
      </w:r>
      <w:bookmarkStart w:id="10" w:name="_Toc39393244"/>
    </w:p>
    <w:p w14:paraId="40AEA0FC" w14:textId="0C1B45D4" w:rsidR="005D0AD7" w:rsidRPr="005705BC" w:rsidRDefault="005D0AD7" w:rsidP="00CC5205">
      <w:pPr>
        <w:pStyle w:val="NoSpacing"/>
        <w:rPr>
          <w:rFonts w:ascii="Century Gothic" w:hAnsi="Century Gothic" w:cstheme="minorHAnsi"/>
          <w:sz w:val="22"/>
          <w:szCs w:val="22"/>
          <w:u w:val="single"/>
        </w:rPr>
      </w:pPr>
      <w:r w:rsidRPr="005705BC">
        <w:rPr>
          <w:rFonts w:ascii="Century Gothic" w:hAnsi="Century Gothic" w:cstheme="minorHAnsi"/>
          <w:sz w:val="22"/>
          <w:szCs w:val="22"/>
          <w:u w:val="single"/>
        </w:rPr>
        <w:t xml:space="preserve">2. </w:t>
      </w:r>
      <w:r w:rsidR="00BC40F2" w:rsidRPr="005705BC">
        <w:rPr>
          <w:rFonts w:ascii="Century Gothic" w:hAnsi="Century Gothic" w:cstheme="minorHAnsi"/>
          <w:sz w:val="22"/>
          <w:szCs w:val="22"/>
          <w:u w:val="single"/>
        </w:rPr>
        <w:t>Confidence in Procedure</w:t>
      </w:r>
      <w:bookmarkEnd w:id="10"/>
    </w:p>
    <w:p w14:paraId="1DFF399D" w14:textId="77777777" w:rsidR="00CC5205" w:rsidRPr="005705BC" w:rsidRDefault="00CC7168" w:rsidP="00CC5205">
      <w:pPr>
        <w:pStyle w:val="NoSpacing"/>
        <w:rPr>
          <w:rFonts w:ascii="Century Gothic" w:hAnsi="Century Gothic" w:cstheme="minorHAnsi"/>
          <w:sz w:val="22"/>
          <w:szCs w:val="22"/>
          <w:shd w:val="clear" w:color="auto" w:fill="FFFFFF"/>
        </w:rPr>
      </w:pPr>
      <w:bookmarkStart w:id="11" w:name="_Hlk173241626"/>
      <w:r w:rsidRPr="005705BC">
        <w:rPr>
          <w:rFonts w:ascii="Century Gothic" w:hAnsi="Century Gothic" w:cstheme="minorHAnsi"/>
          <w:sz w:val="22"/>
          <w:szCs w:val="22"/>
          <w:shd w:val="clear" w:color="auto" w:fill="FFFFFF"/>
        </w:rPr>
        <w:t>Aquablation therapy is the only procedure that resects prostate tissue with a robotically controlled waterjet, designed to minimize human error.</w:t>
      </w:r>
      <w:bookmarkStart w:id="12" w:name="_Toc39393245"/>
      <w:bookmarkEnd w:id="11"/>
    </w:p>
    <w:p w14:paraId="4EC840FD" w14:textId="77777777" w:rsidR="00CC5205" w:rsidRPr="005705BC" w:rsidRDefault="00CC5205" w:rsidP="00CC5205">
      <w:pPr>
        <w:pStyle w:val="NoSpacing"/>
        <w:rPr>
          <w:rFonts w:ascii="Century Gothic" w:hAnsi="Century Gothic" w:cstheme="minorHAnsi"/>
          <w:sz w:val="22"/>
          <w:szCs w:val="22"/>
          <w:shd w:val="clear" w:color="auto" w:fill="FFFFFF"/>
        </w:rPr>
      </w:pPr>
    </w:p>
    <w:p w14:paraId="2DF2DD8D" w14:textId="05CCD475" w:rsidR="005D0AD7" w:rsidRPr="005705BC" w:rsidRDefault="005D0AD7" w:rsidP="00CC5205">
      <w:pPr>
        <w:pStyle w:val="NoSpacing"/>
        <w:rPr>
          <w:rFonts w:ascii="Century Gothic" w:hAnsi="Century Gothic" w:cstheme="minorHAnsi"/>
          <w:sz w:val="22"/>
          <w:szCs w:val="22"/>
          <w:u w:val="single"/>
        </w:rPr>
      </w:pPr>
      <w:r w:rsidRPr="005705BC">
        <w:rPr>
          <w:rFonts w:ascii="Century Gothic" w:hAnsi="Century Gothic" w:cstheme="minorHAnsi"/>
          <w:sz w:val="22"/>
          <w:szCs w:val="22"/>
          <w:u w:val="single"/>
        </w:rPr>
        <w:t xml:space="preserve">3. </w:t>
      </w:r>
      <w:r w:rsidR="00BC40F2" w:rsidRPr="005705BC">
        <w:rPr>
          <w:rFonts w:ascii="Century Gothic" w:hAnsi="Century Gothic" w:cstheme="minorHAnsi"/>
          <w:sz w:val="22"/>
          <w:szCs w:val="22"/>
          <w:u w:val="single"/>
        </w:rPr>
        <w:t>Long-Term Relief</w:t>
      </w:r>
      <w:bookmarkEnd w:id="12"/>
    </w:p>
    <w:p w14:paraId="270AAF24" w14:textId="192D55DA" w:rsidR="00CC7168" w:rsidRPr="005705BC" w:rsidRDefault="00CC7168" w:rsidP="00CC5205">
      <w:pPr>
        <w:pStyle w:val="NoSpacing"/>
        <w:rPr>
          <w:rFonts w:ascii="Century Gothic" w:hAnsi="Century Gothic" w:cstheme="minorHAnsi"/>
          <w:sz w:val="22"/>
          <w:szCs w:val="22"/>
          <w:bdr w:val="none" w:sz="0" w:space="0" w:color="auto" w:frame="1"/>
          <w:shd w:val="clear" w:color="auto" w:fill="FFFFFF"/>
          <w:vertAlign w:val="superscript"/>
        </w:rPr>
      </w:pPr>
      <w:r w:rsidRPr="005705BC">
        <w:rPr>
          <w:rFonts w:ascii="Century Gothic" w:hAnsi="Century Gothic" w:cstheme="minorHAnsi"/>
          <w:sz w:val="22"/>
          <w:szCs w:val="22"/>
          <w:shd w:val="clear" w:color="auto" w:fill="FFFFFF"/>
        </w:rPr>
        <w:t>In clinical studies, Aquablation therapy has been shown to provide long-term relief at 5 years.</w:t>
      </w:r>
      <w:r w:rsidR="008A054C" w:rsidRPr="005705BC">
        <w:rPr>
          <w:rFonts w:ascii="Century Gothic" w:hAnsi="Century Gothic" w:cstheme="minorHAnsi"/>
          <w:sz w:val="22"/>
          <w:szCs w:val="22"/>
          <w:shd w:val="clear" w:color="auto" w:fill="FFFFFF"/>
          <w:vertAlign w:val="superscript"/>
        </w:rPr>
        <w:t>1,</w:t>
      </w:r>
      <w:r w:rsidRPr="005705BC">
        <w:rPr>
          <w:rFonts w:ascii="Century Gothic" w:hAnsi="Century Gothic" w:cstheme="minorHAnsi"/>
          <w:sz w:val="22"/>
          <w:szCs w:val="22"/>
          <w:bdr w:val="none" w:sz="0" w:space="0" w:color="auto" w:frame="1"/>
          <w:shd w:val="clear" w:color="auto" w:fill="FFFFFF"/>
          <w:vertAlign w:val="superscript"/>
        </w:rPr>
        <w:t>2</w:t>
      </w:r>
    </w:p>
    <w:p w14:paraId="7A91CE71" w14:textId="77777777" w:rsidR="00CC5205" w:rsidRPr="005705BC" w:rsidRDefault="00CC5205" w:rsidP="000F056C">
      <w:pPr>
        <w:shd w:val="clear" w:color="auto" w:fill="FFFFFF"/>
        <w:spacing w:after="0"/>
        <w:textAlignment w:val="baseline"/>
        <w:rPr>
          <w:rFonts w:ascii="Century Gothic" w:eastAsiaTheme="majorEastAsia" w:hAnsi="Century Gothic" w:cstheme="minorHAnsi"/>
          <w:sz w:val="22"/>
          <w:szCs w:val="22"/>
          <w:u w:val="single"/>
        </w:rPr>
      </w:pPr>
    </w:p>
    <w:p w14:paraId="5B123637" w14:textId="5113AAF1" w:rsidR="00CC5205" w:rsidRPr="005705BC" w:rsidRDefault="009C579C" w:rsidP="000F056C">
      <w:pPr>
        <w:shd w:val="clear" w:color="auto" w:fill="FFFFFF"/>
        <w:spacing w:after="0"/>
        <w:textAlignment w:val="baseline"/>
        <w:rPr>
          <w:rFonts w:ascii="Century Gothic" w:eastAsiaTheme="majorEastAsia" w:hAnsi="Century Gothic" w:cstheme="minorHAnsi"/>
          <w:sz w:val="22"/>
          <w:szCs w:val="22"/>
          <w:u w:val="single"/>
        </w:rPr>
      </w:pPr>
      <w:bookmarkStart w:id="13" w:name="_Hlk173253410"/>
      <w:r w:rsidRPr="005705BC">
        <w:rPr>
          <w:rFonts w:ascii="Century Gothic" w:eastAsiaTheme="majorEastAsia" w:hAnsi="Century Gothic" w:cstheme="minorHAnsi"/>
          <w:sz w:val="22"/>
          <w:szCs w:val="22"/>
          <w:u w:val="single"/>
        </w:rPr>
        <w:t xml:space="preserve">4. </w:t>
      </w:r>
      <w:r w:rsidR="00CC5205" w:rsidRPr="005705BC">
        <w:rPr>
          <w:rFonts w:ascii="Century Gothic" w:eastAsiaTheme="majorEastAsia" w:hAnsi="Century Gothic" w:cstheme="minorHAnsi"/>
          <w:sz w:val="22"/>
          <w:szCs w:val="22"/>
          <w:u w:val="single"/>
        </w:rPr>
        <w:t>Exceptional results vs TURP</w:t>
      </w:r>
    </w:p>
    <w:p w14:paraId="79D62317" w14:textId="56DD1DE3" w:rsidR="000F056C" w:rsidRPr="005705BC" w:rsidRDefault="000F056C" w:rsidP="000F056C">
      <w:pPr>
        <w:shd w:val="clear" w:color="auto" w:fill="FFFFFF"/>
        <w:spacing w:after="0"/>
        <w:textAlignment w:val="baseline"/>
        <w:rPr>
          <w:rFonts w:ascii="Century Gothic" w:eastAsia="Times New Roman" w:hAnsi="Century Gothic" w:cstheme="minorHAnsi"/>
          <w:sz w:val="22"/>
          <w:szCs w:val="22"/>
        </w:rPr>
      </w:pPr>
      <w:r w:rsidRPr="005705BC">
        <w:rPr>
          <w:rFonts w:ascii="Century Gothic" w:eastAsia="Times New Roman" w:hAnsi="Century Gothic" w:cstheme="minorHAnsi"/>
          <w:sz w:val="22"/>
          <w:szCs w:val="22"/>
        </w:rPr>
        <w:t>When compared with transurethral resection of the prostate (TURP), Aquablation therapy demonstrated</w:t>
      </w:r>
      <w:r w:rsidR="00382B21" w:rsidRPr="005705BC">
        <w:rPr>
          <w:rFonts w:ascii="Century Gothic" w:eastAsia="Times New Roman" w:hAnsi="Century Gothic" w:cstheme="minorHAnsi"/>
          <w:sz w:val="22"/>
          <w:szCs w:val="22"/>
        </w:rPr>
        <w:t>:</w:t>
      </w:r>
      <w:r w:rsidRPr="005705BC">
        <w:rPr>
          <w:rFonts w:ascii="Century Gothic" w:eastAsia="Times New Roman" w:hAnsi="Century Gothic" w:cstheme="minorHAnsi"/>
          <w:sz w:val="22"/>
          <w:szCs w:val="22"/>
          <w:bdr w:val="none" w:sz="0" w:space="0" w:color="auto" w:frame="1"/>
          <w:vertAlign w:val="superscript"/>
        </w:rPr>
        <w:t>5</w:t>
      </w:r>
    </w:p>
    <w:p w14:paraId="270D20A5" w14:textId="32C70E2C" w:rsidR="000F056C" w:rsidRPr="005705BC" w:rsidRDefault="008A054C" w:rsidP="000F056C">
      <w:pPr>
        <w:numPr>
          <w:ilvl w:val="0"/>
          <w:numId w:val="10"/>
        </w:numPr>
        <w:spacing w:after="0"/>
        <w:textAlignment w:val="baseline"/>
        <w:rPr>
          <w:rFonts w:ascii="Century Gothic" w:eastAsia="Times New Roman" w:hAnsi="Century Gothic" w:cstheme="minorHAnsi"/>
          <w:sz w:val="22"/>
          <w:szCs w:val="22"/>
        </w:rPr>
      </w:pPr>
      <w:r w:rsidRPr="005705BC">
        <w:rPr>
          <w:rFonts w:ascii="Century Gothic" w:eastAsia="Times New Roman" w:hAnsi="Century Gothic" w:cstheme="minorHAnsi"/>
          <w:sz w:val="22"/>
          <w:szCs w:val="22"/>
        </w:rPr>
        <w:t xml:space="preserve">Showed similar </w:t>
      </w:r>
      <w:r w:rsidR="000F056C" w:rsidRPr="005705BC">
        <w:rPr>
          <w:rFonts w:ascii="Century Gothic" w:eastAsia="Times New Roman" w:hAnsi="Century Gothic" w:cstheme="minorHAnsi"/>
          <w:sz w:val="22"/>
          <w:szCs w:val="22"/>
        </w:rPr>
        <w:t>symptom relief</w:t>
      </w:r>
    </w:p>
    <w:p w14:paraId="3DAA1403" w14:textId="77777777" w:rsidR="000F056C" w:rsidRPr="005705BC" w:rsidRDefault="000F056C" w:rsidP="000F056C">
      <w:pPr>
        <w:numPr>
          <w:ilvl w:val="0"/>
          <w:numId w:val="10"/>
        </w:numPr>
        <w:spacing w:after="0"/>
        <w:textAlignment w:val="baseline"/>
        <w:rPr>
          <w:rFonts w:ascii="Century Gothic" w:eastAsia="Times New Roman" w:hAnsi="Century Gothic" w:cstheme="minorHAnsi"/>
          <w:sz w:val="22"/>
          <w:szCs w:val="22"/>
        </w:rPr>
      </w:pPr>
      <w:r w:rsidRPr="005705BC">
        <w:rPr>
          <w:rFonts w:ascii="Century Gothic" w:eastAsia="Times New Roman" w:hAnsi="Century Gothic" w:cstheme="minorHAnsi"/>
          <w:sz w:val="22"/>
          <w:szCs w:val="22"/>
        </w:rPr>
        <w:t>Lower complication rate</w:t>
      </w:r>
    </w:p>
    <w:p w14:paraId="40CE882A" w14:textId="77777777" w:rsidR="000F056C" w:rsidRPr="005705BC" w:rsidRDefault="000F056C" w:rsidP="000F056C">
      <w:pPr>
        <w:numPr>
          <w:ilvl w:val="0"/>
          <w:numId w:val="10"/>
        </w:numPr>
        <w:spacing w:after="0"/>
        <w:textAlignment w:val="baseline"/>
        <w:rPr>
          <w:rFonts w:ascii="Century Gothic" w:eastAsia="Times New Roman" w:hAnsi="Century Gothic" w:cstheme="minorHAnsi"/>
          <w:sz w:val="22"/>
          <w:szCs w:val="22"/>
        </w:rPr>
      </w:pPr>
      <w:r w:rsidRPr="005705BC">
        <w:rPr>
          <w:rFonts w:ascii="Century Gothic" w:eastAsia="Times New Roman" w:hAnsi="Century Gothic" w:cstheme="minorHAnsi"/>
          <w:sz w:val="22"/>
          <w:szCs w:val="22"/>
        </w:rPr>
        <w:t>Fewer retreatments</w:t>
      </w:r>
    </w:p>
    <w:p w14:paraId="2F82F328" w14:textId="4E4A7B43" w:rsidR="009C579C" w:rsidRPr="005705BC" w:rsidRDefault="009C579C" w:rsidP="00CC7168">
      <w:pPr>
        <w:rPr>
          <w:rFonts w:ascii="Century Gothic" w:hAnsi="Century Gothic" w:cstheme="minorHAnsi"/>
          <w:sz w:val="22"/>
          <w:szCs w:val="22"/>
          <w:bdr w:val="none" w:sz="0" w:space="0" w:color="auto" w:frame="1"/>
          <w:shd w:val="clear" w:color="auto" w:fill="FFFFFF"/>
          <w:vertAlign w:val="superscript"/>
        </w:rPr>
      </w:pPr>
    </w:p>
    <w:p w14:paraId="38B02880" w14:textId="22C26311" w:rsidR="00CC5205" w:rsidRPr="005705BC" w:rsidRDefault="009C579C" w:rsidP="000F056C">
      <w:pPr>
        <w:shd w:val="clear" w:color="auto" w:fill="FFFFFF"/>
        <w:spacing w:after="0"/>
        <w:textAlignment w:val="baseline"/>
        <w:rPr>
          <w:rFonts w:ascii="Century Gothic" w:eastAsiaTheme="majorEastAsia" w:hAnsi="Century Gothic" w:cstheme="minorHAnsi"/>
          <w:sz w:val="22"/>
          <w:szCs w:val="22"/>
          <w:u w:val="single"/>
        </w:rPr>
      </w:pPr>
      <w:r w:rsidRPr="005705BC">
        <w:rPr>
          <w:rFonts w:ascii="Century Gothic" w:eastAsiaTheme="majorEastAsia" w:hAnsi="Century Gothic" w:cstheme="minorHAnsi"/>
          <w:sz w:val="22"/>
          <w:szCs w:val="22"/>
          <w:u w:val="single"/>
        </w:rPr>
        <w:t>5.</w:t>
      </w:r>
      <w:r w:rsidR="00CC5205" w:rsidRPr="005705BC">
        <w:rPr>
          <w:rFonts w:ascii="Century Gothic" w:eastAsiaTheme="majorEastAsia" w:hAnsi="Century Gothic" w:cstheme="minorHAnsi"/>
          <w:sz w:val="22"/>
          <w:szCs w:val="22"/>
          <w:u w:val="single"/>
        </w:rPr>
        <w:t xml:space="preserve"> Exceptional efficacy</w:t>
      </w:r>
      <w:r w:rsidRPr="005705BC">
        <w:rPr>
          <w:rFonts w:ascii="Century Gothic" w:eastAsiaTheme="majorEastAsia" w:hAnsi="Century Gothic" w:cstheme="minorHAnsi"/>
          <w:sz w:val="22"/>
          <w:szCs w:val="22"/>
          <w:u w:val="single"/>
        </w:rPr>
        <w:t xml:space="preserve"> </w:t>
      </w:r>
    </w:p>
    <w:p w14:paraId="4338735D" w14:textId="1E6CED03" w:rsidR="000F056C" w:rsidRPr="005705BC" w:rsidRDefault="000F056C" w:rsidP="000F056C">
      <w:pPr>
        <w:shd w:val="clear" w:color="auto" w:fill="FFFFFF"/>
        <w:spacing w:after="0"/>
        <w:textAlignment w:val="baseline"/>
        <w:rPr>
          <w:rFonts w:ascii="Century Gothic" w:eastAsia="Times New Roman" w:hAnsi="Century Gothic" w:cstheme="minorHAnsi"/>
          <w:sz w:val="22"/>
          <w:szCs w:val="22"/>
        </w:rPr>
      </w:pPr>
      <w:r w:rsidRPr="005705BC">
        <w:rPr>
          <w:rFonts w:ascii="Century Gothic" w:eastAsia="Times New Roman" w:hAnsi="Century Gothic" w:cstheme="minorHAnsi"/>
          <w:sz w:val="22"/>
          <w:szCs w:val="22"/>
        </w:rPr>
        <w:t>Aquablation therapy patients on average experienced</w:t>
      </w:r>
      <w:r w:rsidR="00382B21" w:rsidRPr="005705BC">
        <w:rPr>
          <w:rFonts w:ascii="Century Gothic" w:eastAsia="Times New Roman" w:hAnsi="Century Gothic" w:cstheme="minorHAnsi"/>
          <w:sz w:val="22"/>
          <w:szCs w:val="22"/>
        </w:rPr>
        <w:t>:</w:t>
      </w:r>
      <w:r w:rsidR="00382B21" w:rsidRPr="005705BC">
        <w:rPr>
          <w:rFonts w:ascii="Century Gothic" w:eastAsia="Times New Roman" w:hAnsi="Century Gothic" w:cstheme="minorHAnsi"/>
          <w:sz w:val="22"/>
          <w:szCs w:val="22"/>
          <w:bdr w:val="none" w:sz="0" w:space="0" w:color="auto" w:frame="1"/>
          <w:vertAlign w:val="superscript"/>
        </w:rPr>
        <w:t>1-3</w:t>
      </w:r>
    </w:p>
    <w:p w14:paraId="67AE81A3" w14:textId="77777777" w:rsidR="000F056C" w:rsidRPr="005705BC" w:rsidRDefault="000F056C" w:rsidP="000F056C">
      <w:pPr>
        <w:numPr>
          <w:ilvl w:val="0"/>
          <w:numId w:val="11"/>
        </w:numPr>
        <w:spacing w:after="0"/>
        <w:textAlignment w:val="baseline"/>
        <w:rPr>
          <w:rFonts w:ascii="Century Gothic" w:eastAsia="Times New Roman" w:hAnsi="Century Gothic" w:cstheme="minorHAnsi"/>
          <w:sz w:val="22"/>
          <w:szCs w:val="22"/>
        </w:rPr>
      </w:pPr>
      <w:r w:rsidRPr="005705BC">
        <w:rPr>
          <w:rFonts w:ascii="Century Gothic" w:eastAsia="Times New Roman" w:hAnsi="Century Gothic" w:cstheme="minorHAnsi"/>
          <w:sz w:val="22"/>
          <w:szCs w:val="22"/>
        </w:rPr>
        <w:t>16-point improvement in International Prostate Symptom Score</w:t>
      </w:r>
    </w:p>
    <w:p w14:paraId="2CB035AA" w14:textId="7D5DA958" w:rsidR="000F056C" w:rsidRPr="005705BC" w:rsidRDefault="003D1FCB" w:rsidP="000F056C">
      <w:pPr>
        <w:numPr>
          <w:ilvl w:val="0"/>
          <w:numId w:val="11"/>
        </w:numPr>
        <w:spacing w:after="0"/>
        <w:textAlignment w:val="baseline"/>
        <w:rPr>
          <w:rFonts w:ascii="Century Gothic" w:eastAsia="Times New Roman" w:hAnsi="Century Gothic" w:cstheme="minorHAnsi"/>
          <w:sz w:val="22"/>
          <w:szCs w:val="22"/>
        </w:rPr>
      </w:pPr>
      <w:r w:rsidRPr="005705BC">
        <w:rPr>
          <w:rFonts w:ascii="Century Gothic" w:eastAsia="Times New Roman" w:hAnsi="Century Gothic" w:cstheme="minorHAnsi"/>
          <w:sz w:val="22"/>
          <w:szCs w:val="22"/>
        </w:rPr>
        <w:t>3.3</w:t>
      </w:r>
      <w:r w:rsidR="005916A7" w:rsidRPr="005705BC">
        <w:rPr>
          <w:rFonts w:ascii="Century Gothic" w:eastAsia="Times New Roman" w:hAnsi="Century Gothic" w:cstheme="minorHAnsi"/>
          <w:sz w:val="22"/>
          <w:szCs w:val="22"/>
        </w:rPr>
        <w:t xml:space="preserve"> </w:t>
      </w:r>
      <w:r w:rsidR="000F056C" w:rsidRPr="005705BC">
        <w:rPr>
          <w:rFonts w:ascii="Century Gothic" w:eastAsia="Times New Roman" w:hAnsi="Century Gothic" w:cstheme="minorHAnsi"/>
          <w:sz w:val="22"/>
          <w:szCs w:val="22"/>
        </w:rPr>
        <w:t>-point improvement in quality of life</w:t>
      </w:r>
    </w:p>
    <w:p w14:paraId="7F07805D" w14:textId="31FE4730" w:rsidR="000F056C" w:rsidRPr="005705BC" w:rsidRDefault="003D1FCB" w:rsidP="000F056C">
      <w:pPr>
        <w:numPr>
          <w:ilvl w:val="0"/>
          <w:numId w:val="11"/>
        </w:numPr>
        <w:spacing w:after="0"/>
        <w:textAlignment w:val="baseline"/>
        <w:rPr>
          <w:rFonts w:ascii="Century Gothic" w:eastAsia="Times New Roman" w:hAnsi="Century Gothic" w:cstheme="minorHAnsi"/>
          <w:sz w:val="22"/>
          <w:szCs w:val="22"/>
        </w:rPr>
      </w:pPr>
      <w:r w:rsidRPr="005705BC">
        <w:rPr>
          <w:rFonts w:ascii="Century Gothic" w:eastAsia="Times New Roman" w:hAnsi="Century Gothic" w:cstheme="minorHAnsi"/>
          <w:sz w:val="22"/>
          <w:szCs w:val="22"/>
        </w:rPr>
        <w:t>2x</w:t>
      </w:r>
      <w:r w:rsidR="000F056C" w:rsidRPr="005705BC">
        <w:rPr>
          <w:rFonts w:ascii="Century Gothic" w:eastAsia="Times New Roman" w:hAnsi="Century Gothic" w:cstheme="minorHAnsi"/>
          <w:sz w:val="22"/>
          <w:szCs w:val="22"/>
        </w:rPr>
        <w:t xml:space="preserve"> improvement in urinary flow rate</w:t>
      </w:r>
    </w:p>
    <w:bookmarkEnd w:id="13"/>
    <w:p w14:paraId="4F48676E" w14:textId="77777777" w:rsidR="00157EAA" w:rsidRPr="005705BC" w:rsidRDefault="00157EAA" w:rsidP="00CC7168">
      <w:pPr>
        <w:rPr>
          <w:rFonts w:ascii="Century Gothic" w:hAnsi="Century Gothic" w:cstheme="minorHAnsi"/>
          <w:sz w:val="22"/>
          <w:szCs w:val="22"/>
        </w:rPr>
      </w:pPr>
    </w:p>
    <w:p w14:paraId="41A04240" w14:textId="26F4FAFB" w:rsidR="009C579C" w:rsidRPr="005705BC" w:rsidRDefault="00000000" w:rsidP="00CC7168">
      <w:pPr>
        <w:rPr>
          <w:rFonts w:ascii="Century Gothic" w:hAnsi="Century Gothic" w:cstheme="minorHAnsi"/>
          <w:sz w:val="22"/>
          <w:szCs w:val="22"/>
        </w:rPr>
      </w:pPr>
      <w:hyperlink r:id="rId8" w:history="1">
        <w:r w:rsidR="00157EAA" w:rsidRPr="005705BC">
          <w:rPr>
            <w:rStyle w:val="Hyperlink"/>
            <w:rFonts w:ascii="Century Gothic" w:hAnsi="Century Gothic" w:cstheme="minorHAnsi"/>
            <w:sz w:val="22"/>
            <w:szCs w:val="22"/>
          </w:rPr>
          <w:t>https://aquablation.com/safety-information/</w:t>
        </w:r>
      </w:hyperlink>
    </w:p>
    <w:p w14:paraId="4E6C0F02" w14:textId="2E92005E" w:rsidR="005D0AD7" w:rsidRPr="005705BC" w:rsidRDefault="005D0AD7" w:rsidP="005D0AD7">
      <w:pPr>
        <w:rPr>
          <w:rFonts w:ascii="Century Gothic" w:hAnsi="Century Gothic" w:cstheme="minorHAnsi"/>
          <w:sz w:val="22"/>
          <w:szCs w:val="22"/>
        </w:rPr>
      </w:pPr>
      <w:r w:rsidRPr="005705BC">
        <w:rPr>
          <w:rFonts w:ascii="Century Gothic" w:hAnsi="Century Gothic" w:cstheme="minorHAnsi"/>
          <w:sz w:val="22"/>
          <w:szCs w:val="22"/>
        </w:rPr>
        <w:t xml:space="preserve">Take the </w:t>
      </w:r>
      <w:hyperlink r:id="rId9" w:history="1">
        <w:r w:rsidRPr="005705BC">
          <w:rPr>
            <w:rStyle w:val="Hyperlink"/>
            <w:rFonts w:ascii="Century Gothic" w:hAnsi="Century Gothic" w:cstheme="minorHAnsi"/>
            <w:sz w:val="22"/>
            <w:szCs w:val="22"/>
          </w:rPr>
          <w:t xml:space="preserve">International Prostate Symptom Score (IPSS) </w:t>
        </w:r>
        <w:r w:rsidR="00BC40F2" w:rsidRPr="005705BC">
          <w:rPr>
            <w:rStyle w:val="Hyperlink"/>
            <w:rFonts w:ascii="Century Gothic" w:hAnsi="Century Gothic" w:cstheme="minorHAnsi"/>
            <w:sz w:val="22"/>
            <w:szCs w:val="22"/>
          </w:rPr>
          <w:t>Q</w:t>
        </w:r>
        <w:r w:rsidRPr="005705BC">
          <w:rPr>
            <w:rStyle w:val="Hyperlink"/>
            <w:rFonts w:ascii="Century Gothic" w:hAnsi="Century Gothic" w:cstheme="minorHAnsi"/>
            <w:sz w:val="22"/>
            <w:szCs w:val="22"/>
          </w:rPr>
          <w:t>uiz</w:t>
        </w:r>
      </w:hyperlink>
      <w:r w:rsidRPr="005705BC">
        <w:rPr>
          <w:rFonts w:ascii="Century Gothic" w:hAnsi="Century Gothic" w:cstheme="minorHAnsi"/>
          <w:sz w:val="22"/>
          <w:szCs w:val="22"/>
        </w:rPr>
        <w:t xml:space="preserve"> to measure how severe your symptoms are.</w:t>
      </w:r>
    </w:p>
    <w:p w14:paraId="2288A388" w14:textId="676CF553" w:rsidR="005D0AD7" w:rsidRPr="005705BC" w:rsidRDefault="005D0AD7" w:rsidP="005D0AD7">
      <w:pPr>
        <w:rPr>
          <w:rFonts w:ascii="Century Gothic" w:hAnsi="Century Gothic" w:cstheme="minorHAnsi"/>
          <w:sz w:val="22"/>
          <w:szCs w:val="22"/>
        </w:rPr>
      </w:pPr>
      <w:r w:rsidRPr="005705BC">
        <w:rPr>
          <w:rFonts w:ascii="Century Gothic" w:hAnsi="Century Gothic" w:cstheme="minorHAnsi"/>
          <w:sz w:val="22"/>
          <w:szCs w:val="22"/>
        </w:rPr>
        <w:t xml:space="preserve">Take the </w:t>
      </w:r>
      <w:hyperlink r:id="rId10" w:history="1">
        <w:r w:rsidRPr="005705BC">
          <w:rPr>
            <w:rStyle w:val="Hyperlink"/>
            <w:rFonts w:ascii="Century Gothic" w:hAnsi="Century Gothic" w:cstheme="minorHAnsi"/>
            <w:sz w:val="22"/>
            <w:szCs w:val="22"/>
          </w:rPr>
          <w:t>Sexual Function Quiz</w:t>
        </w:r>
      </w:hyperlink>
      <w:r w:rsidRPr="005705BC">
        <w:rPr>
          <w:rFonts w:ascii="Century Gothic" w:hAnsi="Century Gothic" w:cstheme="minorHAnsi"/>
          <w:sz w:val="22"/>
          <w:szCs w:val="22"/>
        </w:rPr>
        <w:t xml:space="preserve"> to help you determine if maintaining sexual function after BPH surgery is important to you.</w:t>
      </w:r>
    </w:p>
    <w:tbl>
      <w:tblPr>
        <w:tblStyle w:val="TableGrid"/>
        <w:tblW w:w="0" w:type="auto"/>
        <w:tblLook w:val="04A0" w:firstRow="1" w:lastRow="0" w:firstColumn="1" w:lastColumn="0" w:noHBand="0" w:noVBand="1"/>
      </w:tblPr>
      <w:tblGrid>
        <w:gridCol w:w="4675"/>
        <w:gridCol w:w="4675"/>
      </w:tblGrid>
      <w:tr w:rsidR="00921832" w:rsidRPr="005705BC" w14:paraId="374B1236" w14:textId="77777777" w:rsidTr="00175A9D">
        <w:tc>
          <w:tcPr>
            <w:tcW w:w="4675" w:type="dxa"/>
            <w:vAlign w:val="center"/>
          </w:tcPr>
          <w:p w14:paraId="4695385A" w14:textId="081344AF" w:rsidR="00175A9D" w:rsidRPr="005705BC" w:rsidRDefault="00175A9D" w:rsidP="00175A9D">
            <w:pPr>
              <w:jc w:val="center"/>
              <w:rPr>
                <w:rFonts w:ascii="Century Gothic" w:hAnsi="Century Gothic" w:cstheme="minorHAnsi"/>
                <w:b/>
                <w:bCs/>
                <w:sz w:val="22"/>
                <w:szCs w:val="22"/>
              </w:rPr>
            </w:pPr>
            <w:r w:rsidRPr="005705BC">
              <w:rPr>
                <w:rFonts w:ascii="Century Gothic" w:hAnsi="Century Gothic" w:cstheme="minorHAnsi"/>
                <w:b/>
                <w:bCs/>
                <w:sz w:val="22"/>
                <w:szCs w:val="22"/>
              </w:rPr>
              <w:t>9</w:t>
            </w:r>
            <w:r w:rsidR="00874AFB" w:rsidRPr="005705BC">
              <w:rPr>
                <w:rFonts w:ascii="Century Gothic" w:hAnsi="Century Gothic" w:cstheme="minorHAnsi"/>
                <w:b/>
                <w:bCs/>
                <w:sz w:val="22"/>
                <w:szCs w:val="22"/>
              </w:rPr>
              <w:t>6</w:t>
            </w:r>
            <w:r w:rsidRPr="005705BC">
              <w:rPr>
                <w:rFonts w:ascii="Century Gothic" w:hAnsi="Century Gothic" w:cstheme="minorHAnsi"/>
                <w:b/>
                <w:bCs/>
                <w:sz w:val="22"/>
                <w:szCs w:val="22"/>
              </w:rPr>
              <w:t>%</w:t>
            </w:r>
            <w:r w:rsidRPr="005705BC">
              <w:rPr>
                <w:rFonts w:ascii="Century Gothic" w:hAnsi="Century Gothic" w:cstheme="minorHAnsi"/>
                <w:b/>
                <w:bCs/>
                <w:sz w:val="22"/>
                <w:szCs w:val="22"/>
              </w:rPr>
              <w:br/>
            </w:r>
            <w:r w:rsidRPr="005705BC">
              <w:rPr>
                <w:rFonts w:ascii="Century Gothic" w:hAnsi="Century Gothic" w:cstheme="minorHAnsi"/>
                <w:sz w:val="22"/>
                <w:szCs w:val="22"/>
              </w:rPr>
              <w:t>men with BPH wished their doctors would have discussed Aquablation therapy with them</w:t>
            </w:r>
            <w:r w:rsidR="00243C46" w:rsidRPr="005705BC">
              <w:rPr>
                <w:rFonts w:ascii="Century Gothic" w:hAnsi="Century Gothic" w:cstheme="minorHAnsi"/>
                <w:sz w:val="22"/>
                <w:szCs w:val="22"/>
                <w:vertAlign w:val="superscript"/>
              </w:rPr>
              <w:t>4</w:t>
            </w:r>
          </w:p>
        </w:tc>
        <w:tc>
          <w:tcPr>
            <w:tcW w:w="4675" w:type="dxa"/>
            <w:vAlign w:val="center"/>
          </w:tcPr>
          <w:p w14:paraId="659F9CB1" w14:textId="18D4DE69" w:rsidR="00175A9D" w:rsidRPr="005705BC" w:rsidRDefault="00175A9D" w:rsidP="00175A9D">
            <w:pPr>
              <w:jc w:val="center"/>
              <w:rPr>
                <w:rFonts w:ascii="Century Gothic" w:hAnsi="Century Gothic" w:cstheme="minorHAnsi"/>
                <w:sz w:val="22"/>
                <w:szCs w:val="22"/>
              </w:rPr>
            </w:pPr>
            <w:r w:rsidRPr="005705BC">
              <w:rPr>
                <w:rFonts w:ascii="Century Gothic" w:hAnsi="Century Gothic" w:cstheme="minorHAnsi"/>
                <w:b/>
                <w:bCs/>
                <w:sz w:val="22"/>
                <w:szCs w:val="22"/>
              </w:rPr>
              <w:t>94%</w:t>
            </w:r>
            <w:r w:rsidRPr="005705BC">
              <w:rPr>
                <w:rFonts w:ascii="Century Gothic" w:hAnsi="Century Gothic" w:cstheme="minorHAnsi"/>
                <w:sz w:val="22"/>
                <w:szCs w:val="22"/>
              </w:rPr>
              <w:br/>
              <w:t>men with BPH would have considered Aquablation therapy if their doctor had told them about it</w:t>
            </w:r>
            <w:r w:rsidR="00382B21" w:rsidRPr="005705BC">
              <w:rPr>
                <w:rFonts w:ascii="Century Gothic" w:hAnsi="Century Gothic" w:cstheme="minorHAnsi"/>
                <w:sz w:val="22"/>
                <w:szCs w:val="22"/>
                <w:vertAlign w:val="superscript"/>
              </w:rPr>
              <w:t>1-4</w:t>
            </w:r>
          </w:p>
        </w:tc>
      </w:tr>
    </w:tbl>
    <w:p w14:paraId="68F4F1E7" w14:textId="77777777" w:rsidR="00BC40F2" w:rsidRPr="005705BC" w:rsidRDefault="00BC40F2" w:rsidP="005D0AD7">
      <w:pPr>
        <w:rPr>
          <w:rFonts w:ascii="Century Gothic" w:hAnsi="Century Gothic" w:cstheme="minorHAnsi"/>
          <w:sz w:val="22"/>
          <w:szCs w:val="22"/>
        </w:rPr>
      </w:pPr>
    </w:p>
    <w:p w14:paraId="67BB5B03" w14:textId="1C86C709" w:rsidR="005D0AD7" w:rsidRPr="005705BC" w:rsidRDefault="00A46844" w:rsidP="00BC40F2">
      <w:pPr>
        <w:pStyle w:val="Heading2"/>
        <w:rPr>
          <w:rFonts w:ascii="Century Gothic" w:hAnsi="Century Gothic" w:cstheme="minorHAnsi"/>
          <w:b/>
          <w:bCs/>
          <w:sz w:val="22"/>
          <w:szCs w:val="22"/>
          <w:u w:val="single"/>
        </w:rPr>
      </w:pPr>
      <w:bookmarkStart w:id="14" w:name="_Toc39393246"/>
      <w:r w:rsidRPr="005705BC">
        <w:rPr>
          <w:rFonts w:ascii="Century Gothic" w:hAnsi="Century Gothic" w:cstheme="minorHAnsi"/>
          <w:b/>
          <w:bCs/>
          <w:sz w:val="22"/>
          <w:szCs w:val="22"/>
          <w:u w:val="single"/>
        </w:rPr>
        <w:t xml:space="preserve">[H2] </w:t>
      </w:r>
      <w:r w:rsidR="005D0AD7" w:rsidRPr="005705BC">
        <w:rPr>
          <w:rFonts w:ascii="Century Gothic" w:hAnsi="Century Gothic" w:cstheme="minorHAnsi"/>
          <w:b/>
          <w:bCs/>
          <w:sz w:val="22"/>
          <w:szCs w:val="22"/>
          <w:u w:val="single"/>
        </w:rPr>
        <w:t>A</w:t>
      </w:r>
      <w:r w:rsidR="00BC40F2" w:rsidRPr="005705BC">
        <w:rPr>
          <w:rFonts w:ascii="Century Gothic" w:hAnsi="Century Gothic" w:cstheme="minorHAnsi"/>
          <w:b/>
          <w:bCs/>
          <w:sz w:val="22"/>
          <w:szCs w:val="22"/>
          <w:u w:val="single"/>
        </w:rPr>
        <w:t>quablation</w:t>
      </w:r>
      <w:r w:rsidR="00515CF5" w:rsidRPr="005705BC">
        <w:rPr>
          <w:rFonts w:ascii="Century Gothic" w:hAnsi="Century Gothic" w:cstheme="minorHAnsi"/>
          <w:b/>
          <w:bCs/>
          <w:sz w:val="22"/>
          <w:szCs w:val="22"/>
          <w:u w:val="single"/>
        </w:rPr>
        <w:t xml:space="preserve"> Therapy </w:t>
      </w:r>
      <w:r w:rsidR="00BC40F2" w:rsidRPr="005705BC">
        <w:rPr>
          <w:rFonts w:ascii="Century Gothic" w:hAnsi="Century Gothic" w:cstheme="minorHAnsi"/>
          <w:b/>
          <w:bCs/>
          <w:sz w:val="22"/>
          <w:szCs w:val="22"/>
          <w:u w:val="single"/>
        </w:rPr>
        <w:t>Recovery</w:t>
      </w:r>
      <w:bookmarkEnd w:id="14"/>
    </w:p>
    <w:p w14:paraId="53E8797F" w14:textId="14421C06" w:rsidR="00CC7168" w:rsidRPr="005705BC" w:rsidRDefault="00CC7168" w:rsidP="00CC7168">
      <w:pPr>
        <w:pStyle w:val="NormalWeb"/>
        <w:shd w:val="clear" w:color="auto" w:fill="FFFFFF"/>
        <w:spacing w:before="0" w:beforeAutospacing="0" w:after="0" w:afterAutospacing="0"/>
        <w:textAlignment w:val="baseline"/>
        <w:rPr>
          <w:rFonts w:ascii="Century Gothic" w:hAnsi="Century Gothic" w:cstheme="minorHAnsi"/>
          <w:sz w:val="22"/>
          <w:szCs w:val="22"/>
        </w:rPr>
      </w:pPr>
      <w:r w:rsidRPr="005705BC">
        <w:rPr>
          <w:rFonts w:ascii="Century Gothic" w:hAnsi="Century Gothic" w:cstheme="minorHAnsi"/>
          <w:sz w:val="22"/>
          <w:szCs w:val="22"/>
        </w:rPr>
        <w:t>As with most benign prostatic hyperplasia procedures, you will wake up with a catheter following Aquablation therapy, which allows you to urinate while your urethra heals. The procedure may involve an overnight stay in the hospital. The benefit with Aquablation therapy is that most patients end up leaving the hospital without a catheter.</w:t>
      </w:r>
      <w:r w:rsidRPr="005705BC">
        <w:rPr>
          <w:rFonts w:ascii="Century Gothic" w:hAnsi="Century Gothic" w:cstheme="minorHAnsi"/>
          <w:sz w:val="22"/>
          <w:szCs w:val="22"/>
          <w:bdr w:val="none" w:sz="0" w:space="0" w:color="auto" w:frame="1"/>
          <w:vertAlign w:val="superscript"/>
        </w:rPr>
        <w:t>1</w:t>
      </w:r>
      <w:r w:rsidR="00382B21" w:rsidRPr="005705BC">
        <w:rPr>
          <w:rFonts w:ascii="Century Gothic" w:hAnsi="Century Gothic" w:cstheme="minorHAnsi"/>
          <w:sz w:val="22"/>
          <w:szCs w:val="22"/>
          <w:bdr w:val="none" w:sz="0" w:space="0" w:color="auto" w:frame="1"/>
          <w:vertAlign w:val="superscript"/>
        </w:rPr>
        <w:t>,2,4</w:t>
      </w:r>
    </w:p>
    <w:p w14:paraId="1889DF98" w14:textId="249E9EEC" w:rsidR="00CC7168" w:rsidRPr="005705BC" w:rsidRDefault="00CC7168" w:rsidP="00CC7168">
      <w:pPr>
        <w:pStyle w:val="NormalWeb"/>
        <w:shd w:val="clear" w:color="auto" w:fill="FFFFFF"/>
        <w:spacing w:before="0" w:beforeAutospacing="0" w:after="0" w:afterAutospacing="0"/>
        <w:textAlignment w:val="baseline"/>
        <w:rPr>
          <w:rFonts w:ascii="Century Gothic" w:hAnsi="Century Gothic" w:cstheme="minorHAnsi"/>
          <w:sz w:val="22"/>
          <w:szCs w:val="22"/>
        </w:rPr>
      </w:pPr>
      <w:bookmarkStart w:id="15" w:name="_Hlk174364534"/>
      <w:r w:rsidRPr="005705BC">
        <w:rPr>
          <w:rFonts w:ascii="Century Gothic" w:hAnsi="Century Gothic" w:cstheme="minorHAnsi"/>
          <w:sz w:val="22"/>
          <w:szCs w:val="22"/>
        </w:rPr>
        <w:t>Once you</w:t>
      </w:r>
      <w:r w:rsidR="009C579C" w:rsidRPr="005705BC">
        <w:rPr>
          <w:rFonts w:ascii="Century Gothic" w:hAnsi="Century Gothic" w:cstheme="minorHAnsi"/>
          <w:sz w:val="22"/>
          <w:szCs w:val="22"/>
        </w:rPr>
        <w:t>’</w:t>
      </w:r>
      <w:r w:rsidRPr="005705BC">
        <w:rPr>
          <w:rFonts w:ascii="Century Gothic" w:hAnsi="Century Gothic" w:cstheme="minorHAnsi"/>
          <w:sz w:val="22"/>
          <w:szCs w:val="22"/>
        </w:rPr>
        <w:t>r</w:t>
      </w:r>
      <w:r w:rsidR="009C579C" w:rsidRPr="005705BC">
        <w:rPr>
          <w:rFonts w:ascii="Century Gothic" w:hAnsi="Century Gothic" w:cstheme="minorHAnsi"/>
          <w:sz w:val="22"/>
          <w:szCs w:val="22"/>
        </w:rPr>
        <w:t>e</w:t>
      </w:r>
      <w:r w:rsidRPr="005705BC">
        <w:rPr>
          <w:rFonts w:ascii="Century Gothic" w:hAnsi="Century Gothic" w:cstheme="minorHAnsi"/>
          <w:sz w:val="22"/>
          <w:szCs w:val="22"/>
        </w:rPr>
        <w:t xml:space="preserve"> home, </w:t>
      </w:r>
      <w:r w:rsidR="007A606E" w:rsidRPr="005705BC">
        <w:rPr>
          <w:rFonts w:ascii="Century Gothic" w:hAnsi="Century Gothic" w:cstheme="minorHAnsi"/>
          <w:sz w:val="22"/>
          <w:szCs w:val="22"/>
        </w:rPr>
        <w:t xml:space="preserve">you may notice for several weeks a mild burning sensation and urinary urgency, a sudden and intense need to urinate that is difficult to hold off.  </w:t>
      </w:r>
      <w:bookmarkEnd w:id="15"/>
      <w:r w:rsidRPr="005705BC">
        <w:rPr>
          <w:rFonts w:ascii="Century Gothic" w:hAnsi="Century Gothic" w:cstheme="minorHAnsi"/>
          <w:sz w:val="22"/>
          <w:szCs w:val="22"/>
        </w:rPr>
        <w:t xml:space="preserve">This </w:t>
      </w:r>
      <w:r w:rsidRPr="005705BC">
        <w:rPr>
          <w:rFonts w:ascii="Century Gothic" w:hAnsi="Century Gothic" w:cstheme="minorHAnsi"/>
          <w:sz w:val="22"/>
          <w:szCs w:val="22"/>
        </w:rPr>
        <w:lastRenderedPageBreak/>
        <w:t>can be managed with mild pain medication. Patients can resume their normal activities once approved by their doctor.</w:t>
      </w:r>
    </w:p>
    <w:p w14:paraId="140C920F" w14:textId="4D8568B6" w:rsidR="00CC7168" w:rsidRPr="005705BC" w:rsidRDefault="00CC7168" w:rsidP="00722EB4">
      <w:pPr>
        <w:pStyle w:val="NormalWeb"/>
        <w:shd w:val="clear" w:color="auto" w:fill="FFFFFF"/>
        <w:spacing w:before="0" w:beforeAutospacing="0" w:after="0" w:afterAutospacing="0"/>
        <w:textAlignment w:val="baseline"/>
        <w:rPr>
          <w:rFonts w:ascii="Century Gothic" w:hAnsi="Century Gothic" w:cstheme="minorHAnsi"/>
          <w:sz w:val="22"/>
          <w:szCs w:val="22"/>
        </w:rPr>
      </w:pPr>
      <w:r w:rsidRPr="005705BC">
        <w:rPr>
          <w:rFonts w:ascii="Century Gothic" w:hAnsi="Century Gothic" w:cstheme="minorHAnsi"/>
          <w:sz w:val="22"/>
          <w:szCs w:val="22"/>
        </w:rPr>
        <w:t>Please refer to the discharge instructions provided by your surgeon.</w:t>
      </w:r>
    </w:p>
    <w:p w14:paraId="37DE466E" w14:textId="77777777" w:rsidR="00722EB4" w:rsidRPr="005705BC" w:rsidRDefault="00722EB4" w:rsidP="00722EB4">
      <w:pPr>
        <w:pStyle w:val="NormalWeb"/>
        <w:shd w:val="clear" w:color="auto" w:fill="FFFFFF"/>
        <w:spacing w:before="0" w:beforeAutospacing="0" w:after="0" w:afterAutospacing="0"/>
        <w:textAlignment w:val="baseline"/>
        <w:rPr>
          <w:rFonts w:ascii="Century Gothic" w:hAnsi="Century Gothic" w:cstheme="minorHAnsi"/>
          <w:sz w:val="22"/>
          <w:szCs w:val="22"/>
        </w:rPr>
      </w:pPr>
    </w:p>
    <w:p w14:paraId="0713AB4C" w14:textId="7A8EA60E" w:rsidR="00CC5205" w:rsidRPr="005705BC" w:rsidRDefault="0065727C" w:rsidP="005D0AD7">
      <w:pPr>
        <w:rPr>
          <w:rFonts w:ascii="Century Gothic" w:hAnsi="Century Gothic" w:cstheme="minorHAnsi"/>
          <w:sz w:val="22"/>
          <w:szCs w:val="22"/>
        </w:rPr>
      </w:pPr>
      <w:r w:rsidRPr="005705BC">
        <w:rPr>
          <w:rFonts w:ascii="Century Gothic" w:hAnsi="Century Gothic" w:cstheme="minorHAnsi"/>
          <w:sz w:val="22"/>
          <w:szCs w:val="22"/>
        </w:rPr>
        <w:t xml:space="preserve">For more information, visit </w:t>
      </w:r>
      <w:hyperlink r:id="rId11" w:history="1">
        <w:r w:rsidR="001F5B45" w:rsidRPr="005705BC">
          <w:rPr>
            <w:rStyle w:val="Hyperlink"/>
            <w:rFonts w:ascii="Century Gothic" w:hAnsi="Century Gothic" w:cstheme="minorHAnsi"/>
            <w:color w:val="0070C0"/>
            <w:sz w:val="22"/>
            <w:szCs w:val="22"/>
          </w:rPr>
          <w:t>https://aquablation.com/safety-information/</w:t>
        </w:r>
      </w:hyperlink>
    </w:p>
    <w:p w14:paraId="4F864C66" w14:textId="7B24E9C2" w:rsidR="005D0AD7" w:rsidRPr="005705BC" w:rsidRDefault="00A46844" w:rsidP="00BC40F2">
      <w:pPr>
        <w:pStyle w:val="Heading2"/>
        <w:rPr>
          <w:rFonts w:ascii="Century Gothic" w:hAnsi="Century Gothic" w:cstheme="minorHAnsi"/>
          <w:b/>
          <w:bCs/>
          <w:sz w:val="22"/>
          <w:szCs w:val="22"/>
          <w:u w:val="single"/>
        </w:rPr>
      </w:pPr>
      <w:bookmarkStart w:id="16" w:name="_Toc39393247"/>
      <w:r w:rsidRPr="005705BC">
        <w:rPr>
          <w:rFonts w:ascii="Century Gothic" w:hAnsi="Century Gothic" w:cstheme="minorHAnsi"/>
          <w:b/>
          <w:bCs/>
          <w:sz w:val="22"/>
          <w:szCs w:val="22"/>
          <w:u w:val="single"/>
        </w:rPr>
        <w:t xml:space="preserve">[H2] </w:t>
      </w:r>
      <w:r w:rsidR="005D0AD7" w:rsidRPr="005705BC">
        <w:rPr>
          <w:rFonts w:ascii="Century Gothic" w:hAnsi="Century Gothic" w:cstheme="minorHAnsi"/>
          <w:b/>
          <w:bCs/>
          <w:sz w:val="22"/>
          <w:szCs w:val="22"/>
          <w:u w:val="single"/>
        </w:rPr>
        <w:t xml:space="preserve">Have </w:t>
      </w:r>
      <w:r w:rsidR="00BC40F2" w:rsidRPr="005705BC">
        <w:rPr>
          <w:rFonts w:ascii="Century Gothic" w:hAnsi="Century Gothic" w:cstheme="minorHAnsi"/>
          <w:b/>
          <w:bCs/>
          <w:sz w:val="22"/>
          <w:szCs w:val="22"/>
          <w:u w:val="single"/>
        </w:rPr>
        <w:t>q</w:t>
      </w:r>
      <w:r w:rsidR="005D0AD7" w:rsidRPr="005705BC">
        <w:rPr>
          <w:rFonts w:ascii="Century Gothic" w:hAnsi="Century Gothic" w:cstheme="minorHAnsi"/>
          <w:b/>
          <w:bCs/>
          <w:sz w:val="22"/>
          <w:szCs w:val="22"/>
          <w:u w:val="single"/>
        </w:rPr>
        <w:t>uestions or want more information?</w:t>
      </w:r>
      <w:bookmarkEnd w:id="16"/>
    </w:p>
    <w:p w14:paraId="6BA52D00" w14:textId="32239065" w:rsidR="005D0AD7" w:rsidRPr="005705BC" w:rsidRDefault="005D0AD7" w:rsidP="005D0AD7">
      <w:pPr>
        <w:rPr>
          <w:rFonts w:ascii="Century Gothic" w:hAnsi="Century Gothic" w:cstheme="minorHAnsi"/>
          <w:sz w:val="22"/>
          <w:szCs w:val="22"/>
        </w:rPr>
      </w:pPr>
      <w:r w:rsidRPr="005705BC">
        <w:rPr>
          <w:rFonts w:ascii="Century Gothic" w:hAnsi="Century Gothic" w:cstheme="minorHAnsi"/>
          <w:sz w:val="22"/>
          <w:szCs w:val="22"/>
        </w:rPr>
        <w:t xml:space="preserve">For more information, call us at </w:t>
      </w:r>
      <w:r w:rsidRPr="005705BC">
        <w:rPr>
          <w:rFonts w:ascii="Century Gothic" w:hAnsi="Century Gothic" w:cstheme="minorHAnsi"/>
          <w:sz w:val="22"/>
          <w:szCs w:val="22"/>
          <w:highlight w:val="yellow"/>
        </w:rPr>
        <w:t>###-###-####</w:t>
      </w:r>
      <w:r w:rsidRPr="005705BC">
        <w:rPr>
          <w:rFonts w:ascii="Century Gothic" w:hAnsi="Century Gothic" w:cstheme="minorHAnsi"/>
          <w:sz w:val="22"/>
          <w:szCs w:val="22"/>
        </w:rPr>
        <w:t xml:space="preserve">, and visit </w:t>
      </w:r>
      <w:hyperlink r:id="rId12" w:history="1">
        <w:r w:rsidRPr="005705BC">
          <w:rPr>
            <w:rStyle w:val="Hyperlink"/>
            <w:rFonts w:ascii="Century Gothic" w:hAnsi="Century Gothic" w:cstheme="minorHAnsi"/>
            <w:sz w:val="22"/>
            <w:szCs w:val="22"/>
          </w:rPr>
          <w:t>Aquablation.com</w:t>
        </w:r>
      </w:hyperlink>
      <w:r w:rsidRPr="005705BC">
        <w:rPr>
          <w:rFonts w:ascii="Century Gothic" w:hAnsi="Century Gothic" w:cstheme="minorHAnsi"/>
          <w:sz w:val="22"/>
          <w:szCs w:val="22"/>
        </w:rPr>
        <w:t xml:space="preserve"> for </w:t>
      </w:r>
      <w:hyperlink r:id="rId13" w:history="1">
        <w:r w:rsidRPr="005705BC">
          <w:rPr>
            <w:rStyle w:val="Hyperlink"/>
            <w:rFonts w:ascii="Century Gothic" w:hAnsi="Century Gothic" w:cstheme="minorHAnsi"/>
            <w:sz w:val="22"/>
            <w:szCs w:val="22"/>
          </w:rPr>
          <w:t>Frequently Asked Questions</w:t>
        </w:r>
      </w:hyperlink>
      <w:r w:rsidRPr="005705BC">
        <w:rPr>
          <w:rFonts w:ascii="Century Gothic" w:hAnsi="Century Gothic" w:cstheme="minorHAnsi"/>
          <w:sz w:val="22"/>
          <w:szCs w:val="22"/>
        </w:rPr>
        <w:t>.</w:t>
      </w:r>
    </w:p>
    <w:p w14:paraId="4B101280" w14:textId="6540BB1B" w:rsidR="005D0AD7" w:rsidRPr="005705BC" w:rsidRDefault="005D0AD7" w:rsidP="005D0AD7">
      <w:pPr>
        <w:rPr>
          <w:rFonts w:ascii="Century Gothic" w:hAnsi="Century Gothic" w:cstheme="minorHAnsi"/>
          <w:sz w:val="22"/>
          <w:szCs w:val="22"/>
        </w:rPr>
      </w:pPr>
      <w:r w:rsidRPr="005705BC">
        <w:rPr>
          <w:rFonts w:ascii="Century Gothic" w:hAnsi="Century Gothic" w:cstheme="minorHAnsi"/>
          <w:sz w:val="22"/>
          <w:szCs w:val="22"/>
        </w:rPr>
        <w:t xml:space="preserve">To stay up to date on all things related to Aquablation therapy, follow Aquablation therapy on </w:t>
      </w:r>
      <w:hyperlink r:id="rId14" w:history="1">
        <w:r w:rsidRPr="005705BC">
          <w:rPr>
            <w:rStyle w:val="Hyperlink"/>
            <w:rFonts w:ascii="Century Gothic" w:hAnsi="Century Gothic" w:cstheme="minorHAnsi"/>
            <w:sz w:val="22"/>
            <w:szCs w:val="22"/>
          </w:rPr>
          <w:t>Facebook</w:t>
        </w:r>
      </w:hyperlink>
      <w:r w:rsidRPr="005705BC">
        <w:rPr>
          <w:rFonts w:ascii="Century Gothic" w:hAnsi="Century Gothic" w:cstheme="minorHAnsi"/>
          <w:sz w:val="22"/>
          <w:szCs w:val="22"/>
        </w:rPr>
        <w:t xml:space="preserve"> and </w:t>
      </w:r>
      <w:hyperlink r:id="rId15" w:history="1">
        <w:r w:rsidRPr="005705BC">
          <w:rPr>
            <w:rStyle w:val="Hyperlink"/>
            <w:rFonts w:ascii="Century Gothic" w:hAnsi="Century Gothic" w:cstheme="minorHAnsi"/>
            <w:sz w:val="22"/>
            <w:szCs w:val="22"/>
          </w:rPr>
          <w:t>Twitter</w:t>
        </w:r>
      </w:hyperlink>
      <w:r w:rsidRPr="005705BC">
        <w:rPr>
          <w:rFonts w:ascii="Century Gothic" w:hAnsi="Century Gothic" w:cstheme="minorHAnsi"/>
          <w:sz w:val="22"/>
          <w:szCs w:val="22"/>
        </w:rPr>
        <w:t xml:space="preserve">. </w:t>
      </w:r>
    </w:p>
    <w:p w14:paraId="42A2884C" w14:textId="77777777" w:rsidR="005D0AD7" w:rsidRPr="005705BC" w:rsidRDefault="005D0AD7" w:rsidP="005D0AD7">
      <w:pPr>
        <w:rPr>
          <w:rStyle w:val="IntenseReference"/>
          <w:rFonts w:ascii="Century Gothic" w:hAnsi="Century Gothic" w:cstheme="minorHAnsi"/>
          <w:color w:val="auto"/>
          <w:sz w:val="22"/>
          <w:szCs w:val="22"/>
        </w:rPr>
      </w:pPr>
      <w:r w:rsidRPr="005705BC">
        <w:rPr>
          <w:rStyle w:val="IntenseReference"/>
          <w:rFonts w:ascii="Century Gothic" w:hAnsi="Century Gothic" w:cstheme="minorHAnsi"/>
          <w:color w:val="auto"/>
          <w:sz w:val="22"/>
          <w:szCs w:val="22"/>
        </w:rPr>
        <w:t>REFERENCES</w:t>
      </w:r>
    </w:p>
    <w:p w14:paraId="1C0293A3" w14:textId="77777777" w:rsidR="000F454F" w:rsidRPr="005705BC" w:rsidRDefault="000F454F" w:rsidP="00344848">
      <w:pPr>
        <w:pStyle w:val="ListParagraph"/>
        <w:numPr>
          <w:ilvl w:val="0"/>
          <w:numId w:val="13"/>
        </w:numPr>
        <w:spacing w:after="0"/>
        <w:rPr>
          <w:rFonts w:ascii="Century Gothic" w:hAnsi="Century Gothic" w:cstheme="minorHAnsi"/>
          <w:sz w:val="22"/>
          <w:szCs w:val="22"/>
        </w:rPr>
      </w:pPr>
      <w:r w:rsidRPr="005705BC">
        <w:rPr>
          <w:rFonts w:ascii="Century Gothic" w:hAnsi="Century Gothic" w:cs="Arial"/>
          <w:color w:val="4D4D4F"/>
          <w:sz w:val="22"/>
          <w:szCs w:val="22"/>
          <w:shd w:val="clear" w:color="auto" w:fill="FFFFFF"/>
        </w:rPr>
        <w:t>Gilling PJ, et al. </w:t>
      </w:r>
      <w:r w:rsidRPr="005705BC">
        <w:rPr>
          <w:rStyle w:val="Emphasis"/>
          <w:rFonts w:ascii="Century Gothic" w:hAnsi="Century Gothic" w:cs="Arial"/>
          <w:color w:val="4D4D4F"/>
          <w:sz w:val="22"/>
          <w:szCs w:val="22"/>
          <w:bdr w:val="none" w:sz="0" w:space="0" w:color="auto" w:frame="1"/>
          <w:shd w:val="clear" w:color="auto" w:fill="FFFFFF"/>
        </w:rPr>
        <w:t>Can J Urol.</w:t>
      </w:r>
      <w:r w:rsidRPr="005705BC">
        <w:rPr>
          <w:rFonts w:ascii="Century Gothic" w:hAnsi="Century Gothic" w:cs="Arial"/>
          <w:color w:val="4D4D4F"/>
          <w:sz w:val="22"/>
          <w:szCs w:val="22"/>
          <w:shd w:val="clear" w:color="auto" w:fill="FFFFFF"/>
        </w:rPr>
        <w:t> 2022</w:t>
      </w:r>
    </w:p>
    <w:p w14:paraId="682587D4" w14:textId="77777777" w:rsidR="000F454F" w:rsidRPr="005705BC" w:rsidRDefault="000F454F" w:rsidP="000F454F">
      <w:pPr>
        <w:numPr>
          <w:ilvl w:val="0"/>
          <w:numId w:val="13"/>
        </w:numPr>
        <w:spacing w:after="0"/>
        <w:textAlignment w:val="baseline"/>
        <w:rPr>
          <w:rFonts w:ascii="Century Gothic" w:eastAsia="Times New Roman" w:hAnsi="Century Gothic" w:cs="Arial"/>
          <w:color w:val="4D4D4F"/>
          <w:sz w:val="22"/>
          <w:szCs w:val="22"/>
        </w:rPr>
      </w:pPr>
      <w:r w:rsidRPr="005705BC">
        <w:rPr>
          <w:rFonts w:ascii="Century Gothic" w:eastAsia="Times New Roman" w:hAnsi="Century Gothic" w:cs="Arial"/>
          <w:color w:val="4D4D4F"/>
          <w:sz w:val="22"/>
          <w:szCs w:val="22"/>
          <w:bdr w:val="none" w:sz="0" w:space="0" w:color="auto" w:frame="1"/>
        </w:rPr>
        <w:t>Bhojani N, et al. </w:t>
      </w:r>
      <w:r w:rsidRPr="005705BC">
        <w:rPr>
          <w:rFonts w:ascii="Century Gothic" w:eastAsia="Times New Roman" w:hAnsi="Century Gothic" w:cs="Arial"/>
          <w:i/>
          <w:iCs/>
          <w:color w:val="4D4D4F"/>
          <w:sz w:val="22"/>
          <w:szCs w:val="22"/>
          <w:bdr w:val="none" w:sz="0" w:space="0" w:color="auto" w:frame="1"/>
        </w:rPr>
        <w:t>J Urol</w:t>
      </w:r>
      <w:r w:rsidRPr="005705BC">
        <w:rPr>
          <w:rFonts w:ascii="Century Gothic" w:eastAsia="Times New Roman" w:hAnsi="Century Gothic" w:cs="Arial"/>
          <w:color w:val="4D4D4F"/>
          <w:sz w:val="22"/>
          <w:szCs w:val="22"/>
          <w:bdr w:val="none" w:sz="0" w:space="0" w:color="auto" w:frame="1"/>
        </w:rPr>
        <w:t>. 2023.</w:t>
      </w:r>
    </w:p>
    <w:p w14:paraId="154B880F" w14:textId="77777777" w:rsidR="000F454F" w:rsidRPr="005705BC" w:rsidRDefault="000F454F" w:rsidP="000F454F">
      <w:pPr>
        <w:numPr>
          <w:ilvl w:val="0"/>
          <w:numId w:val="13"/>
        </w:numPr>
        <w:spacing w:after="0"/>
        <w:textAlignment w:val="baseline"/>
        <w:rPr>
          <w:rFonts w:ascii="Century Gothic" w:eastAsia="Times New Roman" w:hAnsi="Century Gothic" w:cs="Arial"/>
          <w:color w:val="4D4D4F"/>
          <w:sz w:val="22"/>
          <w:szCs w:val="22"/>
        </w:rPr>
      </w:pPr>
      <w:r w:rsidRPr="005705BC">
        <w:rPr>
          <w:rFonts w:ascii="Century Gothic" w:eastAsia="Times New Roman" w:hAnsi="Century Gothic" w:cs="Arial"/>
          <w:color w:val="4D4D4F"/>
          <w:sz w:val="22"/>
          <w:szCs w:val="22"/>
          <w:bdr w:val="none" w:sz="0" w:space="0" w:color="auto" w:frame="1"/>
        </w:rPr>
        <w:t>Elterman D, et al. </w:t>
      </w:r>
      <w:r w:rsidRPr="005705BC">
        <w:rPr>
          <w:rFonts w:ascii="Century Gothic" w:eastAsia="Times New Roman" w:hAnsi="Century Gothic" w:cs="Arial"/>
          <w:i/>
          <w:iCs/>
          <w:color w:val="4D4D4F"/>
          <w:sz w:val="22"/>
          <w:szCs w:val="22"/>
          <w:bdr w:val="none" w:sz="0" w:space="0" w:color="auto" w:frame="1"/>
        </w:rPr>
        <w:t xml:space="preserve">BMJ Surg </w:t>
      </w:r>
      <w:proofErr w:type="spellStart"/>
      <w:r w:rsidRPr="005705BC">
        <w:rPr>
          <w:rFonts w:ascii="Century Gothic" w:eastAsia="Times New Roman" w:hAnsi="Century Gothic" w:cs="Arial"/>
          <w:i/>
          <w:iCs/>
          <w:color w:val="4D4D4F"/>
          <w:sz w:val="22"/>
          <w:szCs w:val="22"/>
          <w:bdr w:val="none" w:sz="0" w:space="0" w:color="auto" w:frame="1"/>
        </w:rPr>
        <w:t>Interv</w:t>
      </w:r>
      <w:proofErr w:type="spellEnd"/>
      <w:r w:rsidRPr="005705BC">
        <w:rPr>
          <w:rFonts w:ascii="Century Gothic" w:eastAsia="Times New Roman" w:hAnsi="Century Gothic" w:cs="Arial"/>
          <w:i/>
          <w:iCs/>
          <w:color w:val="4D4D4F"/>
          <w:sz w:val="22"/>
          <w:szCs w:val="22"/>
          <w:bdr w:val="none" w:sz="0" w:space="0" w:color="auto" w:frame="1"/>
        </w:rPr>
        <w:t xml:space="preserve"> Health Technol.</w:t>
      </w:r>
      <w:r w:rsidRPr="005705BC">
        <w:rPr>
          <w:rFonts w:ascii="Century Gothic" w:eastAsia="Times New Roman" w:hAnsi="Century Gothic" w:cs="Arial"/>
          <w:color w:val="4D4D4F"/>
          <w:sz w:val="22"/>
          <w:szCs w:val="22"/>
          <w:bdr w:val="none" w:sz="0" w:space="0" w:color="auto" w:frame="1"/>
        </w:rPr>
        <w:t> 2021.</w:t>
      </w:r>
    </w:p>
    <w:p w14:paraId="151E5B47" w14:textId="77777777" w:rsidR="003336EF" w:rsidRPr="005705BC" w:rsidRDefault="003336EF" w:rsidP="003336EF">
      <w:pPr>
        <w:numPr>
          <w:ilvl w:val="0"/>
          <w:numId w:val="13"/>
        </w:numPr>
        <w:spacing w:after="0"/>
        <w:textAlignment w:val="baseline"/>
        <w:rPr>
          <w:rFonts w:ascii="Century Gothic" w:eastAsia="Times New Roman" w:hAnsi="Century Gothic" w:cs="Arial"/>
          <w:color w:val="4D4D4F"/>
          <w:sz w:val="22"/>
          <w:szCs w:val="22"/>
        </w:rPr>
      </w:pPr>
      <w:r w:rsidRPr="005705BC">
        <w:rPr>
          <w:rFonts w:ascii="Century Gothic" w:eastAsia="Times New Roman" w:hAnsi="Century Gothic" w:cs="Arial"/>
          <w:color w:val="4D4D4F"/>
          <w:sz w:val="22"/>
          <w:szCs w:val="22"/>
          <w:bdr w:val="none" w:sz="0" w:space="0" w:color="auto" w:frame="1"/>
        </w:rPr>
        <w:t>Data on file, PROCEPT BioRobotics.</w:t>
      </w:r>
    </w:p>
    <w:p w14:paraId="2785B7F0" w14:textId="2CE2FE4B" w:rsidR="00344848" w:rsidRPr="005705BC" w:rsidRDefault="003336EF" w:rsidP="00344848">
      <w:pPr>
        <w:pStyle w:val="ListParagraph"/>
        <w:numPr>
          <w:ilvl w:val="0"/>
          <w:numId w:val="13"/>
        </w:numPr>
        <w:spacing w:after="0"/>
        <w:rPr>
          <w:rFonts w:ascii="Century Gothic" w:hAnsi="Century Gothic" w:cstheme="minorHAnsi"/>
          <w:sz w:val="22"/>
          <w:szCs w:val="22"/>
        </w:rPr>
      </w:pPr>
      <w:proofErr w:type="spellStart"/>
      <w:r w:rsidRPr="005705BC">
        <w:rPr>
          <w:rFonts w:ascii="Century Gothic" w:hAnsi="Century Gothic" w:cs="Arial"/>
          <w:color w:val="4D4D4F"/>
          <w:sz w:val="22"/>
          <w:szCs w:val="22"/>
          <w:shd w:val="clear" w:color="auto" w:fill="FFFFFF"/>
        </w:rPr>
        <w:t>Oumedjbeur</w:t>
      </w:r>
      <w:proofErr w:type="spellEnd"/>
      <w:r w:rsidRPr="005705BC">
        <w:rPr>
          <w:rFonts w:ascii="Century Gothic" w:hAnsi="Century Gothic" w:cs="Arial"/>
          <w:color w:val="4D4D4F"/>
          <w:sz w:val="22"/>
          <w:szCs w:val="22"/>
          <w:shd w:val="clear" w:color="auto" w:fill="FFFFFF"/>
        </w:rPr>
        <w:t xml:space="preserve"> K, et al. </w:t>
      </w:r>
      <w:r w:rsidRPr="005705BC">
        <w:rPr>
          <w:rStyle w:val="Emphasis"/>
          <w:rFonts w:ascii="Century Gothic" w:hAnsi="Century Gothic" w:cs="Arial"/>
          <w:color w:val="4D4D4F"/>
          <w:sz w:val="22"/>
          <w:szCs w:val="22"/>
          <w:bdr w:val="none" w:sz="0" w:space="0" w:color="auto" w:frame="1"/>
          <w:shd w:val="clear" w:color="auto" w:fill="FFFFFF"/>
        </w:rPr>
        <w:t>Can J Urol.</w:t>
      </w:r>
      <w:r w:rsidRPr="005705BC">
        <w:rPr>
          <w:rFonts w:ascii="Century Gothic" w:hAnsi="Century Gothic" w:cs="Arial"/>
          <w:color w:val="4D4D4F"/>
          <w:sz w:val="22"/>
          <w:szCs w:val="22"/>
          <w:shd w:val="clear" w:color="auto" w:fill="FFFFFF"/>
        </w:rPr>
        <w:t> 2023</w:t>
      </w:r>
    </w:p>
    <w:p w14:paraId="4FE5E248" w14:textId="77777777" w:rsidR="00A316BA" w:rsidRPr="005705BC" w:rsidRDefault="00A316BA" w:rsidP="005D0AD7">
      <w:pPr>
        <w:rPr>
          <w:rFonts w:ascii="Century Gothic" w:hAnsi="Century Gothic" w:cstheme="minorHAnsi"/>
          <w:sz w:val="22"/>
          <w:szCs w:val="22"/>
        </w:rPr>
      </w:pPr>
    </w:p>
    <w:p w14:paraId="3F2BB836" w14:textId="7608A24C" w:rsidR="00515CF5" w:rsidRPr="005705BC" w:rsidRDefault="00515CF5" w:rsidP="00A0569C">
      <w:pPr>
        <w:pStyle w:val="pf0"/>
        <w:rPr>
          <w:rFonts w:ascii="Century Gothic" w:hAnsi="Century Gothic" w:cstheme="minorHAnsi"/>
          <w:b/>
          <w:bCs/>
          <w:sz w:val="22"/>
          <w:szCs w:val="22"/>
        </w:rPr>
      </w:pPr>
      <w:r w:rsidRPr="005705BC">
        <w:rPr>
          <w:rStyle w:val="cf01"/>
          <w:rFonts w:ascii="Century Gothic" w:hAnsi="Century Gothic" w:cstheme="minorHAnsi"/>
          <w:sz w:val="22"/>
          <w:szCs w:val="22"/>
        </w:rPr>
        <w:t>Risk and Safety Information</w:t>
      </w:r>
      <w:r w:rsidR="0024770B" w:rsidRPr="005705BC">
        <w:rPr>
          <w:rStyle w:val="cf01"/>
          <w:rFonts w:ascii="Century Gothic" w:hAnsi="Century Gothic" w:cstheme="minorHAnsi"/>
          <w:sz w:val="22"/>
          <w:szCs w:val="22"/>
        </w:rPr>
        <w:t xml:space="preserve"> </w:t>
      </w:r>
      <w:hyperlink r:id="rId16" w:history="1">
        <w:r w:rsidR="00A0569C" w:rsidRPr="005705BC">
          <w:rPr>
            <w:rStyle w:val="Hyperlink"/>
            <w:rFonts w:ascii="Century Gothic" w:hAnsi="Century Gothic" w:cstheme="minorHAnsi"/>
            <w:sz w:val="22"/>
            <w:szCs w:val="22"/>
          </w:rPr>
          <w:t>https://aquablation.com/safety-information/</w:t>
        </w:r>
      </w:hyperlink>
    </w:p>
    <w:p w14:paraId="587A08F3" w14:textId="77777777" w:rsidR="003336EF" w:rsidRPr="005705BC" w:rsidRDefault="003336EF" w:rsidP="003336EF">
      <w:pPr>
        <w:spacing w:after="0"/>
        <w:rPr>
          <w:rFonts w:ascii="Century Gothic" w:eastAsia="Times New Roman" w:hAnsi="Century Gothic" w:cs="Arial"/>
          <w:color w:val="000000"/>
          <w:sz w:val="22"/>
          <w:szCs w:val="22"/>
          <w:shd w:val="clear" w:color="auto" w:fill="FFFFFF"/>
        </w:rPr>
      </w:pPr>
      <w:r w:rsidRPr="005705BC">
        <w:rPr>
          <w:rFonts w:ascii="Century Gothic" w:eastAsia="Times New Roman" w:hAnsi="Century Gothic" w:cs="Arial"/>
          <w:color w:val="000000"/>
          <w:sz w:val="22"/>
          <w:szCs w:val="22"/>
          <w:shd w:val="clear" w:color="auto" w:fill="FFFFFF"/>
        </w:rPr>
        <w:t>© 2024 PROCEPT BioRobotics Corporation. All rights reserved. AQUABLATION, HYDROS, PROCEPT BioRobotics, and the PROCEPT BioRobotics logo are trademarks and/or registered trademarks of PROCEPT BioRobotics Corporation</w:t>
      </w:r>
    </w:p>
    <w:p w14:paraId="17A41F89" w14:textId="3906E488" w:rsidR="00343A5B" w:rsidRPr="005705BC" w:rsidRDefault="00EA4C93" w:rsidP="005D0AD7">
      <w:pPr>
        <w:rPr>
          <w:rFonts w:ascii="Century Gothic" w:hAnsi="Century Gothic" w:cstheme="minorHAnsi"/>
          <w:sz w:val="22"/>
          <w:szCs w:val="22"/>
        </w:rPr>
      </w:pPr>
      <w:r w:rsidRPr="005705BC">
        <w:rPr>
          <w:rFonts w:ascii="Century Gothic" w:hAnsi="Century Gothic" w:cstheme="minorHAnsi"/>
          <w:sz w:val="22"/>
          <w:szCs w:val="22"/>
          <w:highlight w:val="yellow"/>
        </w:rPr>
        <w:t>ML0661.A</w:t>
      </w:r>
    </w:p>
    <w:p w14:paraId="310A52CB" w14:textId="468D13B1" w:rsidR="003632C6" w:rsidRPr="005E6901" w:rsidRDefault="003632C6" w:rsidP="00722EB4">
      <w:pPr>
        <w:rPr>
          <w:rFonts w:ascii="Century Gothic" w:hAnsi="Century Gothic" w:cstheme="minorHAnsi"/>
          <w:sz w:val="22"/>
          <w:szCs w:val="22"/>
        </w:rPr>
      </w:pPr>
    </w:p>
    <w:sectPr w:rsidR="003632C6" w:rsidRPr="005E6901" w:rsidSect="009E159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43D2"/>
    <w:multiLevelType w:val="hybridMultilevel"/>
    <w:tmpl w:val="0C789BB6"/>
    <w:lvl w:ilvl="0" w:tplc="40E2AAC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9B038B8"/>
    <w:multiLevelType w:val="multilevel"/>
    <w:tmpl w:val="0C789BB6"/>
    <w:lvl w:ilvl="0">
      <w:numFmt w:val="bullet"/>
      <w:lvlText w:val="•"/>
      <w:lvlJc w:val="left"/>
      <w:pPr>
        <w:ind w:left="1080" w:hanging="72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F2A38A2"/>
    <w:multiLevelType w:val="hybridMultilevel"/>
    <w:tmpl w:val="99D29F7C"/>
    <w:lvl w:ilvl="0" w:tplc="7BFAB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26594"/>
    <w:multiLevelType w:val="hybridMultilevel"/>
    <w:tmpl w:val="CD3AD180"/>
    <w:lvl w:ilvl="0" w:tplc="BF780C60">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72D3136"/>
    <w:multiLevelType w:val="hybridMultilevel"/>
    <w:tmpl w:val="E41CC2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BC1317"/>
    <w:multiLevelType w:val="hybridMultilevel"/>
    <w:tmpl w:val="FFD431F8"/>
    <w:lvl w:ilvl="0" w:tplc="BF780C60">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33EC1859"/>
    <w:multiLevelType w:val="multilevel"/>
    <w:tmpl w:val="7F9E69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12E51AE"/>
    <w:multiLevelType w:val="multilevel"/>
    <w:tmpl w:val="97923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384B02"/>
    <w:multiLevelType w:val="hybridMultilevel"/>
    <w:tmpl w:val="A2EA5D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88B3DD2"/>
    <w:multiLevelType w:val="hybridMultilevel"/>
    <w:tmpl w:val="C1C2ABE8"/>
    <w:lvl w:ilvl="0" w:tplc="CF0E0A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E425BC"/>
    <w:multiLevelType w:val="hybridMultilevel"/>
    <w:tmpl w:val="ADD2E5CE"/>
    <w:lvl w:ilvl="0" w:tplc="40E2AAC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EE25D8"/>
    <w:multiLevelType w:val="hybridMultilevel"/>
    <w:tmpl w:val="FC3EA01E"/>
    <w:lvl w:ilvl="0" w:tplc="BF780C60">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58357C4"/>
    <w:multiLevelType w:val="hybridMultilevel"/>
    <w:tmpl w:val="7BA033D2"/>
    <w:lvl w:ilvl="0" w:tplc="BF780C60">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58CC62C2"/>
    <w:multiLevelType w:val="multilevel"/>
    <w:tmpl w:val="E5AED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B055C"/>
    <w:multiLevelType w:val="multilevel"/>
    <w:tmpl w:val="B6E854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45A6ADE"/>
    <w:multiLevelType w:val="hybridMultilevel"/>
    <w:tmpl w:val="FFBA4320"/>
    <w:lvl w:ilvl="0" w:tplc="40E2AAC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60F639B"/>
    <w:multiLevelType w:val="multilevel"/>
    <w:tmpl w:val="0C0C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2643393">
    <w:abstractNumId w:val="8"/>
  </w:num>
  <w:num w:numId="2" w16cid:durableId="1249341218">
    <w:abstractNumId w:val="15"/>
  </w:num>
  <w:num w:numId="3" w16cid:durableId="992374765">
    <w:abstractNumId w:val="0"/>
  </w:num>
  <w:num w:numId="4" w16cid:durableId="1122073633">
    <w:abstractNumId w:val="10"/>
  </w:num>
  <w:num w:numId="5" w16cid:durableId="1684745786">
    <w:abstractNumId w:val="1"/>
  </w:num>
  <w:num w:numId="6" w16cid:durableId="1226138511">
    <w:abstractNumId w:val="3"/>
  </w:num>
  <w:num w:numId="7" w16cid:durableId="1255937267">
    <w:abstractNumId w:val="12"/>
  </w:num>
  <w:num w:numId="8" w16cid:durableId="1377126046">
    <w:abstractNumId w:val="5"/>
  </w:num>
  <w:num w:numId="9" w16cid:durableId="1017658642">
    <w:abstractNumId w:val="11"/>
  </w:num>
  <w:num w:numId="10" w16cid:durableId="1863476395">
    <w:abstractNumId w:val="6"/>
  </w:num>
  <w:num w:numId="11" w16cid:durableId="115098843">
    <w:abstractNumId w:val="14"/>
  </w:num>
  <w:num w:numId="12" w16cid:durableId="1431778532">
    <w:abstractNumId w:val="9"/>
  </w:num>
  <w:num w:numId="13" w16cid:durableId="1636717420">
    <w:abstractNumId w:val="4"/>
  </w:num>
  <w:num w:numId="14" w16cid:durableId="1320424546">
    <w:abstractNumId w:val="2"/>
  </w:num>
  <w:num w:numId="15" w16cid:durableId="1444574947">
    <w:abstractNumId w:val="16"/>
  </w:num>
  <w:num w:numId="16" w16cid:durableId="1164513991">
    <w:abstractNumId w:val="7"/>
  </w:num>
  <w:num w:numId="17" w16cid:durableId="1468821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D7"/>
    <w:rsid w:val="00023463"/>
    <w:rsid w:val="00037522"/>
    <w:rsid w:val="000632C8"/>
    <w:rsid w:val="00072E11"/>
    <w:rsid w:val="0008219E"/>
    <w:rsid w:val="000C0916"/>
    <w:rsid w:val="000F056C"/>
    <w:rsid w:val="000F454F"/>
    <w:rsid w:val="001146BB"/>
    <w:rsid w:val="0013207B"/>
    <w:rsid w:val="00157EAA"/>
    <w:rsid w:val="00174BD0"/>
    <w:rsid w:val="00175A9D"/>
    <w:rsid w:val="001C14A4"/>
    <w:rsid w:val="001D7880"/>
    <w:rsid w:val="001F5B45"/>
    <w:rsid w:val="00211A8A"/>
    <w:rsid w:val="0022419C"/>
    <w:rsid w:val="00243C46"/>
    <w:rsid w:val="0024770B"/>
    <w:rsid w:val="002579FD"/>
    <w:rsid w:val="0028040E"/>
    <w:rsid w:val="0028050F"/>
    <w:rsid w:val="00290D8B"/>
    <w:rsid w:val="002E7614"/>
    <w:rsid w:val="003336EF"/>
    <w:rsid w:val="00343A5B"/>
    <w:rsid w:val="00344848"/>
    <w:rsid w:val="003632C6"/>
    <w:rsid w:val="0037712C"/>
    <w:rsid w:val="003817F0"/>
    <w:rsid w:val="00382B21"/>
    <w:rsid w:val="0038331A"/>
    <w:rsid w:val="00397184"/>
    <w:rsid w:val="003C0C76"/>
    <w:rsid w:val="003C0D16"/>
    <w:rsid w:val="003D1FCB"/>
    <w:rsid w:val="003D3BE8"/>
    <w:rsid w:val="003E2D9E"/>
    <w:rsid w:val="003F00F4"/>
    <w:rsid w:val="003F3F93"/>
    <w:rsid w:val="00402BDB"/>
    <w:rsid w:val="004357D1"/>
    <w:rsid w:val="004417F1"/>
    <w:rsid w:val="00461B65"/>
    <w:rsid w:val="004B1F43"/>
    <w:rsid w:val="00505EF7"/>
    <w:rsid w:val="00515CF5"/>
    <w:rsid w:val="00532C43"/>
    <w:rsid w:val="00536485"/>
    <w:rsid w:val="00564ACF"/>
    <w:rsid w:val="00566589"/>
    <w:rsid w:val="005705BC"/>
    <w:rsid w:val="005916A7"/>
    <w:rsid w:val="005B0EA6"/>
    <w:rsid w:val="005C0068"/>
    <w:rsid w:val="005D0AD7"/>
    <w:rsid w:val="005E5647"/>
    <w:rsid w:val="005E6901"/>
    <w:rsid w:val="00613F78"/>
    <w:rsid w:val="006334E1"/>
    <w:rsid w:val="006407CA"/>
    <w:rsid w:val="00642FBC"/>
    <w:rsid w:val="0065727C"/>
    <w:rsid w:val="006612C4"/>
    <w:rsid w:val="006623F1"/>
    <w:rsid w:val="00684DBD"/>
    <w:rsid w:val="0069593E"/>
    <w:rsid w:val="006B5393"/>
    <w:rsid w:val="006D22AA"/>
    <w:rsid w:val="006E2B25"/>
    <w:rsid w:val="006F4EB0"/>
    <w:rsid w:val="006F576F"/>
    <w:rsid w:val="00702C06"/>
    <w:rsid w:val="00717584"/>
    <w:rsid w:val="00722EB4"/>
    <w:rsid w:val="00725094"/>
    <w:rsid w:val="0074603A"/>
    <w:rsid w:val="00771277"/>
    <w:rsid w:val="0077359F"/>
    <w:rsid w:val="00776983"/>
    <w:rsid w:val="007771B3"/>
    <w:rsid w:val="00792E94"/>
    <w:rsid w:val="007A606E"/>
    <w:rsid w:val="007B6ADC"/>
    <w:rsid w:val="007E316E"/>
    <w:rsid w:val="00816DCD"/>
    <w:rsid w:val="00830EA3"/>
    <w:rsid w:val="00867F0A"/>
    <w:rsid w:val="0087079E"/>
    <w:rsid w:val="00874AFB"/>
    <w:rsid w:val="008A054C"/>
    <w:rsid w:val="008A2DEE"/>
    <w:rsid w:val="008A6687"/>
    <w:rsid w:val="008C145D"/>
    <w:rsid w:val="008D1567"/>
    <w:rsid w:val="008D33FE"/>
    <w:rsid w:val="008E5E7D"/>
    <w:rsid w:val="00907BBF"/>
    <w:rsid w:val="00921832"/>
    <w:rsid w:val="009319F7"/>
    <w:rsid w:val="00941290"/>
    <w:rsid w:val="00966051"/>
    <w:rsid w:val="009C579C"/>
    <w:rsid w:val="009D322F"/>
    <w:rsid w:val="009E159A"/>
    <w:rsid w:val="009E74DA"/>
    <w:rsid w:val="00A0569C"/>
    <w:rsid w:val="00A10104"/>
    <w:rsid w:val="00A316BA"/>
    <w:rsid w:val="00A363EF"/>
    <w:rsid w:val="00A45654"/>
    <w:rsid w:val="00A46844"/>
    <w:rsid w:val="00A8358A"/>
    <w:rsid w:val="00AD5BF3"/>
    <w:rsid w:val="00AD7EB6"/>
    <w:rsid w:val="00AE1815"/>
    <w:rsid w:val="00AE6F63"/>
    <w:rsid w:val="00AF1ACF"/>
    <w:rsid w:val="00AF6E91"/>
    <w:rsid w:val="00B05D73"/>
    <w:rsid w:val="00B35F80"/>
    <w:rsid w:val="00B367B3"/>
    <w:rsid w:val="00B765B4"/>
    <w:rsid w:val="00BA34AC"/>
    <w:rsid w:val="00BB6EB7"/>
    <w:rsid w:val="00BC40F2"/>
    <w:rsid w:val="00BC54AC"/>
    <w:rsid w:val="00BE58D0"/>
    <w:rsid w:val="00BE5B95"/>
    <w:rsid w:val="00C0645E"/>
    <w:rsid w:val="00C4154A"/>
    <w:rsid w:val="00C52D70"/>
    <w:rsid w:val="00C710BA"/>
    <w:rsid w:val="00C76852"/>
    <w:rsid w:val="00C809D7"/>
    <w:rsid w:val="00C867B2"/>
    <w:rsid w:val="00CC5205"/>
    <w:rsid w:val="00CC7168"/>
    <w:rsid w:val="00CD4F78"/>
    <w:rsid w:val="00CE0239"/>
    <w:rsid w:val="00CE0758"/>
    <w:rsid w:val="00CE38E4"/>
    <w:rsid w:val="00D01BB8"/>
    <w:rsid w:val="00D2422B"/>
    <w:rsid w:val="00D32C48"/>
    <w:rsid w:val="00D36D63"/>
    <w:rsid w:val="00D43491"/>
    <w:rsid w:val="00D642B5"/>
    <w:rsid w:val="00DD18A3"/>
    <w:rsid w:val="00E03CEC"/>
    <w:rsid w:val="00E14681"/>
    <w:rsid w:val="00E36F11"/>
    <w:rsid w:val="00E373CD"/>
    <w:rsid w:val="00E467F1"/>
    <w:rsid w:val="00E71D27"/>
    <w:rsid w:val="00E746EA"/>
    <w:rsid w:val="00E77E01"/>
    <w:rsid w:val="00E96E47"/>
    <w:rsid w:val="00EA380A"/>
    <w:rsid w:val="00EA4C93"/>
    <w:rsid w:val="00EB2FFD"/>
    <w:rsid w:val="00EC10DD"/>
    <w:rsid w:val="00EF2B23"/>
    <w:rsid w:val="00EF5C89"/>
    <w:rsid w:val="00EF6593"/>
    <w:rsid w:val="00F06585"/>
    <w:rsid w:val="00F2602D"/>
    <w:rsid w:val="00F43253"/>
    <w:rsid w:val="00FB1CDF"/>
    <w:rsid w:val="00FB6DC6"/>
    <w:rsid w:val="00FD284A"/>
    <w:rsid w:val="00FD7426"/>
    <w:rsid w:val="00FF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C964"/>
  <w14:defaultImageDpi w14:val="32767"/>
  <w15:chartTrackingRefBased/>
  <w15:docId w15:val="{39B8B560-3887-354F-AF39-071FFBC2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0AD7"/>
    <w:pPr>
      <w:spacing w:after="240"/>
    </w:pPr>
  </w:style>
  <w:style w:type="paragraph" w:styleId="Heading1">
    <w:name w:val="heading 1"/>
    <w:basedOn w:val="Normal"/>
    <w:next w:val="Normal"/>
    <w:link w:val="Heading1Char"/>
    <w:uiPriority w:val="9"/>
    <w:qFormat/>
    <w:rsid w:val="005D0A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18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18A3"/>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67F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A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0AD7"/>
    <w:rPr>
      <w:rFonts w:ascii="Times New Roman" w:hAnsi="Times New Roman" w:cs="Times New Roman"/>
      <w:sz w:val="18"/>
      <w:szCs w:val="18"/>
    </w:rPr>
  </w:style>
  <w:style w:type="paragraph" w:styleId="ListParagraph">
    <w:name w:val="List Paragraph"/>
    <w:basedOn w:val="Normal"/>
    <w:uiPriority w:val="34"/>
    <w:qFormat/>
    <w:rsid w:val="005D0AD7"/>
    <w:pPr>
      <w:ind w:left="720"/>
      <w:contextualSpacing/>
    </w:pPr>
  </w:style>
  <w:style w:type="character" w:customStyle="1" w:styleId="Heading1Char">
    <w:name w:val="Heading 1 Char"/>
    <w:basedOn w:val="DefaultParagraphFont"/>
    <w:link w:val="Heading1"/>
    <w:uiPriority w:val="9"/>
    <w:rsid w:val="005D0AD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D0AD7"/>
    <w:rPr>
      <w:sz w:val="16"/>
      <w:szCs w:val="16"/>
    </w:rPr>
  </w:style>
  <w:style w:type="paragraph" w:styleId="CommentText">
    <w:name w:val="annotation text"/>
    <w:basedOn w:val="Normal"/>
    <w:link w:val="CommentTextChar"/>
    <w:uiPriority w:val="99"/>
    <w:unhideWhenUsed/>
    <w:rsid w:val="005D0AD7"/>
    <w:rPr>
      <w:sz w:val="20"/>
      <w:szCs w:val="20"/>
    </w:rPr>
  </w:style>
  <w:style w:type="character" w:customStyle="1" w:styleId="CommentTextChar">
    <w:name w:val="Comment Text Char"/>
    <w:basedOn w:val="DefaultParagraphFont"/>
    <w:link w:val="CommentText"/>
    <w:uiPriority w:val="99"/>
    <w:rsid w:val="005D0AD7"/>
    <w:rPr>
      <w:sz w:val="20"/>
      <w:szCs w:val="20"/>
    </w:rPr>
  </w:style>
  <w:style w:type="paragraph" w:styleId="CommentSubject">
    <w:name w:val="annotation subject"/>
    <w:basedOn w:val="CommentText"/>
    <w:next w:val="CommentText"/>
    <w:link w:val="CommentSubjectChar"/>
    <w:uiPriority w:val="99"/>
    <w:semiHidden/>
    <w:unhideWhenUsed/>
    <w:rsid w:val="005D0AD7"/>
    <w:rPr>
      <w:b/>
      <w:bCs/>
    </w:rPr>
  </w:style>
  <w:style w:type="character" w:customStyle="1" w:styleId="CommentSubjectChar">
    <w:name w:val="Comment Subject Char"/>
    <w:basedOn w:val="CommentTextChar"/>
    <w:link w:val="CommentSubject"/>
    <w:uiPriority w:val="99"/>
    <w:semiHidden/>
    <w:rsid w:val="005D0AD7"/>
    <w:rPr>
      <w:b/>
      <w:bCs/>
      <w:sz w:val="20"/>
      <w:szCs w:val="20"/>
    </w:rPr>
  </w:style>
  <w:style w:type="character" w:styleId="Hyperlink">
    <w:name w:val="Hyperlink"/>
    <w:basedOn w:val="DefaultParagraphFont"/>
    <w:uiPriority w:val="99"/>
    <w:unhideWhenUsed/>
    <w:rsid w:val="005D0AD7"/>
    <w:rPr>
      <w:color w:val="0000FF"/>
      <w:u w:val="single"/>
    </w:rPr>
  </w:style>
  <w:style w:type="table" w:styleId="TableGrid">
    <w:name w:val="Table Grid"/>
    <w:basedOn w:val="TableNormal"/>
    <w:uiPriority w:val="39"/>
    <w:rsid w:val="005D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0AD7"/>
    <w:rPr>
      <w:b/>
      <w:bCs/>
      <w:smallCaps/>
      <w:color w:val="4472C4" w:themeColor="accent1"/>
      <w:spacing w:val="5"/>
    </w:rPr>
  </w:style>
  <w:style w:type="paragraph" w:styleId="IntenseQuote">
    <w:name w:val="Intense Quote"/>
    <w:basedOn w:val="Normal"/>
    <w:next w:val="Normal"/>
    <w:link w:val="IntenseQuoteChar"/>
    <w:uiPriority w:val="30"/>
    <w:qFormat/>
    <w:rsid w:val="00DD18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18A3"/>
    <w:rPr>
      <w:i/>
      <w:iCs/>
      <w:color w:val="4472C4" w:themeColor="accent1"/>
    </w:rPr>
  </w:style>
  <w:style w:type="character" w:customStyle="1" w:styleId="Heading2Char">
    <w:name w:val="Heading 2 Char"/>
    <w:basedOn w:val="DefaultParagraphFont"/>
    <w:link w:val="Heading2"/>
    <w:uiPriority w:val="9"/>
    <w:rsid w:val="00DD18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18A3"/>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rsid w:val="00DD18A3"/>
    <w:rPr>
      <w:color w:val="605E5C"/>
      <w:shd w:val="clear" w:color="auto" w:fill="E1DFDD"/>
    </w:rPr>
  </w:style>
  <w:style w:type="character" w:customStyle="1" w:styleId="Heading4Char">
    <w:name w:val="Heading 4 Char"/>
    <w:basedOn w:val="DefaultParagraphFont"/>
    <w:link w:val="Heading4"/>
    <w:uiPriority w:val="9"/>
    <w:rsid w:val="00867F0A"/>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11A8A"/>
  </w:style>
  <w:style w:type="character" w:styleId="FollowedHyperlink">
    <w:name w:val="FollowedHyperlink"/>
    <w:basedOn w:val="DefaultParagraphFont"/>
    <w:uiPriority w:val="99"/>
    <w:semiHidden/>
    <w:unhideWhenUsed/>
    <w:rsid w:val="00CE0239"/>
    <w:rPr>
      <w:color w:val="954F72" w:themeColor="followedHyperlink"/>
      <w:u w:val="single"/>
    </w:rPr>
  </w:style>
  <w:style w:type="paragraph" w:styleId="TOC1">
    <w:name w:val="toc 1"/>
    <w:basedOn w:val="Normal"/>
    <w:next w:val="Normal"/>
    <w:autoRedefine/>
    <w:uiPriority w:val="39"/>
    <w:unhideWhenUsed/>
    <w:rsid w:val="00C809D7"/>
    <w:pPr>
      <w:tabs>
        <w:tab w:val="right" w:leader="underscore" w:pos="9350"/>
      </w:tabs>
      <w:spacing w:after="0"/>
      <w:jc w:val="center"/>
    </w:pPr>
    <w:rPr>
      <w:rFonts w:cstheme="minorHAnsi"/>
      <w:b/>
      <w:bCs/>
      <w:sz w:val="32"/>
      <w:szCs w:val="32"/>
    </w:rPr>
  </w:style>
  <w:style w:type="paragraph" w:styleId="TOC2">
    <w:name w:val="toc 2"/>
    <w:basedOn w:val="Normal"/>
    <w:next w:val="Normal"/>
    <w:autoRedefine/>
    <w:uiPriority w:val="39"/>
    <w:unhideWhenUsed/>
    <w:rsid w:val="00966051"/>
    <w:pPr>
      <w:spacing w:before="120" w:after="0"/>
      <w:ind w:left="240"/>
    </w:pPr>
    <w:rPr>
      <w:rFonts w:cstheme="minorHAnsi"/>
      <w:b/>
      <w:bCs/>
      <w:sz w:val="22"/>
      <w:szCs w:val="22"/>
    </w:rPr>
  </w:style>
  <w:style w:type="paragraph" w:styleId="TOC3">
    <w:name w:val="toc 3"/>
    <w:basedOn w:val="Normal"/>
    <w:next w:val="Normal"/>
    <w:autoRedefine/>
    <w:uiPriority w:val="39"/>
    <w:unhideWhenUsed/>
    <w:rsid w:val="00966051"/>
    <w:pPr>
      <w:spacing w:after="0"/>
      <w:ind w:left="480"/>
    </w:pPr>
    <w:rPr>
      <w:rFonts w:cstheme="minorHAnsi"/>
      <w:sz w:val="20"/>
      <w:szCs w:val="20"/>
    </w:rPr>
  </w:style>
  <w:style w:type="paragraph" w:styleId="TOC5">
    <w:name w:val="toc 5"/>
    <w:basedOn w:val="Normal"/>
    <w:next w:val="Normal"/>
    <w:autoRedefine/>
    <w:uiPriority w:val="39"/>
    <w:unhideWhenUsed/>
    <w:rsid w:val="00966051"/>
    <w:pPr>
      <w:spacing w:after="0"/>
      <w:ind w:left="960"/>
    </w:pPr>
    <w:rPr>
      <w:rFonts w:cstheme="minorHAnsi"/>
      <w:sz w:val="20"/>
      <w:szCs w:val="20"/>
    </w:rPr>
  </w:style>
  <w:style w:type="paragraph" w:styleId="TOC4">
    <w:name w:val="toc 4"/>
    <w:basedOn w:val="Normal"/>
    <w:next w:val="Normal"/>
    <w:autoRedefine/>
    <w:uiPriority w:val="39"/>
    <w:unhideWhenUsed/>
    <w:rsid w:val="00966051"/>
    <w:pPr>
      <w:spacing w:after="0"/>
      <w:ind w:left="720"/>
    </w:pPr>
    <w:rPr>
      <w:rFonts w:cstheme="minorHAnsi"/>
      <w:sz w:val="20"/>
      <w:szCs w:val="20"/>
    </w:rPr>
  </w:style>
  <w:style w:type="paragraph" w:styleId="TOC6">
    <w:name w:val="toc 6"/>
    <w:basedOn w:val="Normal"/>
    <w:next w:val="Normal"/>
    <w:autoRedefine/>
    <w:uiPriority w:val="39"/>
    <w:unhideWhenUsed/>
    <w:rsid w:val="00966051"/>
    <w:pPr>
      <w:spacing w:after="0"/>
      <w:ind w:left="1200"/>
    </w:pPr>
    <w:rPr>
      <w:rFonts w:cstheme="minorHAnsi"/>
      <w:sz w:val="20"/>
      <w:szCs w:val="20"/>
    </w:rPr>
  </w:style>
  <w:style w:type="paragraph" w:styleId="TOC7">
    <w:name w:val="toc 7"/>
    <w:basedOn w:val="Normal"/>
    <w:next w:val="Normal"/>
    <w:autoRedefine/>
    <w:uiPriority w:val="39"/>
    <w:unhideWhenUsed/>
    <w:rsid w:val="00966051"/>
    <w:pPr>
      <w:spacing w:after="0"/>
      <w:ind w:left="1440"/>
    </w:pPr>
    <w:rPr>
      <w:rFonts w:cstheme="minorHAnsi"/>
      <w:sz w:val="20"/>
      <w:szCs w:val="20"/>
    </w:rPr>
  </w:style>
  <w:style w:type="paragraph" w:styleId="TOC8">
    <w:name w:val="toc 8"/>
    <w:basedOn w:val="Normal"/>
    <w:next w:val="Normal"/>
    <w:autoRedefine/>
    <w:uiPriority w:val="39"/>
    <w:unhideWhenUsed/>
    <w:rsid w:val="00966051"/>
    <w:pPr>
      <w:spacing w:after="0"/>
      <w:ind w:left="1680"/>
    </w:pPr>
    <w:rPr>
      <w:rFonts w:cstheme="minorHAnsi"/>
      <w:sz w:val="20"/>
      <w:szCs w:val="20"/>
    </w:rPr>
  </w:style>
  <w:style w:type="paragraph" w:styleId="TOC9">
    <w:name w:val="toc 9"/>
    <w:basedOn w:val="Normal"/>
    <w:next w:val="Normal"/>
    <w:autoRedefine/>
    <w:uiPriority w:val="39"/>
    <w:unhideWhenUsed/>
    <w:rsid w:val="00966051"/>
    <w:pPr>
      <w:spacing w:after="0"/>
      <w:ind w:left="1920"/>
    </w:pPr>
    <w:rPr>
      <w:rFonts w:cstheme="minorHAnsi"/>
      <w:sz w:val="20"/>
      <w:szCs w:val="20"/>
    </w:rPr>
  </w:style>
  <w:style w:type="paragraph" w:styleId="NoSpacing">
    <w:name w:val="No Spacing"/>
    <w:uiPriority w:val="1"/>
    <w:qFormat/>
    <w:rsid w:val="00461B65"/>
  </w:style>
  <w:style w:type="paragraph" w:styleId="NormalWeb">
    <w:name w:val="Normal (Web)"/>
    <w:basedOn w:val="Normal"/>
    <w:uiPriority w:val="99"/>
    <w:unhideWhenUsed/>
    <w:rsid w:val="00E71D27"/>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515CF5"/>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515CF5"/>
    <w:rPr>
      <w:rFonts w:ascii="Segoe UI" w:hAnsi="Segoe UI" w:cs="Segoe UI" w:hint="default"/>
      <w:b/>
      <w:bCs/>
      <w:sz w:val="18"/>
      <w:szCs w:val="18"/>
    </w:rPr>
  </w:style>
  <w:style w:type="character" w:customStyle="1" w:styleId="cf11">
    <w:name w:val="cf11"/>
    <w:basedOn w:val="DefaultParagraphFont"/>
    <w:rsid w:val="00515CF5"/>
    <w:rPr>
      <w:rFonts w:ascii="Segoe UI" w:hAnsi="Segoe UI" w:cs="Segoe UI" w:hint="default"/>
      <w:sz w:val="18"/>
      <w:szCs w:val="18"/>
    </w:rPr>
  </w:style>
  <w:style w:type="character" w:customStyle="1" w:styleId="cf21">
    <w:name w:val="cf21"/>
    <w:basedOn w:val="DefaultParagraphFont"/>
    <w:rsid w:val="00515CF5"/>
    <w:rPr>
      <w:rFonts w:ascii="Segoe UI" w:hAnsi="Segoe UI" w:cs="Segoe UI" w:hint="default"/>
      <w:color w:val="221E1F"/>
      <w:sz w:val="18"/>
      <w:szCs w:val="18"/>
    </w:rPr>
  </w:style>
  <w:style w:type="character" w:styleId="Emphasis">
    <w:name w:val="Emphasis"/>
    <w:basedOn w:val="DefaultParagraphFont"/>
    <w:uiPriority w:val="20"/>
    <w:qFormat/>
    <w:rsid w:val="000F45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4694">
      <w:bodyDiv w:val="1"/>
      <w:marLeft w:val="0"/>
      <w:marRight w:val="0"/>
      <w:marTop w:val="0"/>
      <w:marBottom w:val="0"/>
      <w:divBdr>
        <w:top w:val="none" w:sz="0" w:space="0" w:color="auto"/>
        <w:left w:val="none" w:sz="0" w:space="0" w:color="auto"/>
        <w:bottom w:val="none" w:sz="0" w:space="0" w:color="auto"/>
        <w:right w:val="none" w:sz="0" w:space="0" w:color="auto"/>
      </w:divBdr>
    </w:div>
    <w:div w:id="328366963">
      <w:bodyDiv w:val="1"/>
      <w:marLeft w:val="0"/>
      <w:marRight w:val="0"/>
      <w:marTop w:val="0"/>
      <w:marBottom w:val="0"/>
      <w:divBdr>
        <w:top w:val="none" w:sz="0" w:space="0" w:color="auto"/>
        <w:left w:val="none" w:sz="0" w:space="0" w:color="auto"/>
        <w:bottom w:val="none" w:sz="0" w:space="0" w:color="auto"/>
        <w:right w:val="none" w:sz="0" w:space="0" w:color="auto"/>
      </w:divBdr>
    </w:div>
    <w:div w:id="350108895">
      <w:bodyDiv w:val="1"/>
      <w:marLeft w:val="0"/>
      <w:marRight w:val="0"/>
      <w:marTop w:val="0"/>
      <w:marBottom w:val="0"/>
      <w:divBdr>
        <w:top w:val="none" w:sz="0" w:space="0" w:color="auto"/>
        <w:left w:val="none" w:sz="0" w:space="0" w:color="auto"/>
        <w:bottom w:val="none" w:sz="0" w:space="0" w:color="auto"/>
        <w:right w:val="none" w:sz="0" w:space="0" w:color="auto"/>
      </w:divBdr>
    </w:div>
    <w:div w:id="372001035">
      <w:bodyDiv w:val="1"/>
      <w:marLeft w:val="0"/>
      <w:marRight w:val="0"/>
      <w:marTop w:val="0"/>
      <w:marBottom w:val="0"/>
      <w:divBdr>
        <w:top w:val="none" w:sz="0" w:space="0" w:color="auto"/>
        <w:left w:val="none" w:sz="0" w:space="0" w:color="auto"/>
        <w:bottom w:val="none" w:sz="0" w:space="0" w:color="auto"/>
        <w:right w:val="none" w:sz="0" w:space="0" w:color="auto"/>
      </w:divBdr>
    </w:div>
    <w:div w:id="474227877">
      <w:bodyDiv w:val="1"/>
      <w:marLeft w:val="0"/>
      <w:marRight w:val="0"/>
      <w:marTop w:val="0"/>
      <w:marBottom w:val="0"/>
      <w:divBdr>
        <w:top w:val="none" w:sz="0" w:space="0" w:color="auto"/>
        <w:left w:val="none" w:sz="0" w:space="0" w:color="auto"/>
        <w:bottom w:val="none" w:sz="0" w:space="0" w:color="auto"/>
        <w:right w:val="none" w:sz="0" w:space="0" w:color="auto"/>
      </w:divBdr>
    </w:div>
    <w:div w:id="555433673">
      <w:bodyDiv w:val="1"/>
      <w:marLeft w:val="0"/>
      <w:marRight w:val="0"/>
      <w:marTop w:val="0"/>
      <w:marBottom w:val="0"/>
      <w:divBdr>
        <w:top w:val="none" w:sz="0" w:space="0" w:color="auto"/>
        <w:left w:val="none" w:sz="0" w:space="0" w:color="auto"/>
        <w:bottom w:val="none" w:sz="0" w:space="0" w:color="auto"/>
        <w:right w:val="none" w:sz="0" w:space="0" w:color="auto"/>
      </w:divBdr>
    </w:div>
    <w:div w:id="592589223">
      <w:bodyDiv w:val="1"/>
      <w:marLeft w:val="0"/>
      <w:marRight w:val="0"/>
      <w:marTop w:val="0"/>
      <w:marBottom w:val="0"/>
      <w:divBdr>
        <w:top w:val="none" w:sz="0" w:space="0" w:color="auto"/>
        <w:left w:val="none" w:sz="0" w:space="0" w:color="auto"/>
        <w:bottom w:val="none" w:sz="0" w:space="0" w:color="auto"/>
        <w:right w:val="none" w:sz="0" w:space="0" w:color="auto"/>
      </w:divBdr>
    </w:div>
    <w:div w:id="746927072">
      <w:bodyDiv w:val="1"/>
      <w:marLeft w:val="0"/>
      <w:marRight w:val="0"/>
      <w:marTop w:val="0"/>
      <w:marBottom w:val="0"/>
      <w:divBdr>
        <w:top w:val="none" w:sz="0" w:space="0" w:color="auto"/>
        <w:left w:val="none" w:sz="0" w:space="0" w:color="auto"/>
        <w:bottom w:val="none" w:sz="0" w:space="0" w:color="auto"/>
        <w:right w:val="none" w:sz="0" w:space="0" w:color="auto"/>
      </w:divBdr>
    </w:div>
    <w:div w:id="818496792">
      <w:bodyDiv w:val="1"/>
      <w:marLeft w:val="0"/>
      <w:marRight w:val="0"/>
      <w:marTop w:val="0"/>
      <w:marBottom w:val="0"/>
      <w:divBdr>
        <w:top w:val="none" w:sz="0" w:space="0" w:color="auto"/>
        <w:left w:val="none" w:sz="0" w:space="0" w:color="auto"/>
        <w:bottom w:val="none" w:sz="0" w:space="0" w:color="auto"/>
        <w:right w:val="none" w:sz="0" w:space="0" w:color="auto"/>
      </w:divBdr>
      <w:divsChild>
        <w:div w:id="1085961292">
          <w:marLeft w:val="0"/>
          <w:marRight w:val="0"/>
          <w:marTop w:val="0"/>
          <w:marBottom w:val="0"/>
          <w:divBdr>
            <w:top w:val="none" w:sz="0" w:space="0" w:color="auto"/>
            <w:left w:val="none" w:sz="0" w:space="0" w:color="auto"/>
            <w:bottom w:val="none" w:sz="0" w:space="0" w:color="auto"/>
            <w:right w:val="none" w:sz="0" w:space="0" w:color="auto"/>
          </w:divBdr>
        </w:div>
      </w:divsChild>
    </w:div>
    <w:div w:id="826558298">
      <w:bodyDiv w:val="1"/>
      <w:marLeft w:val="0"/>
      <w:marRight w:val="0"/>
      <w:marTop w:val="0"/>
      <w:marBottom w:val="0"/>
      <w:divBdr>
        <w:top w:val="none" w:sz="0" w:space="0" w:color="auto"/>
        <w:left w:val="none" w:sz="0" w:space="0" w:color="auto"/>
        <w:bottom w:val="none" w:sz="0" w:space="0" w:color="auto"/>
        <w:right w:val="none" w:sz="0" w:space="0" w:color="auto"/>
      </w:divBdr>
    </w:div>
    <w:div w:id="911817504">
      <w:bodyDiv w:val="1"/>
      <w:marLeft w:val="0"/>
      <w:marRight w:val="0"/>
      <w:marTop w:val="0"/>
      <w:marBottom w:val="0"/>
      <w:divBdr>
        <w:top w:val="none" w:sz="0" w:space="0" w:color="auto"/>
        <w:left w:val="none" w:sz="0" w:space="0" w:color="auto"/>
        <w:bottom w:val="none" w:sz="0" w:space="0" w:color="auto"/>
        <w:right w:val="none" w:sz="0" w:space="0" w:color="auto"/>
      </w:divBdr>
    </w:div>
    <w:div w:id="1129736668">
      <w:bodyDiv w:val="1"/>
      <w:marLeft w:val="0"/>
      <w:marRight w:val="0"/>
      <w:marTop w:val="0"/>
      <w:marBottom w:val="0"/>
      <w:divBdr>
        <w:top w:val="none" w:sz="0" w:space="0" w:color="auto"/>
        <w:left w:val="none" w:sz="0" w:space="0" w:color="auto"/>
        <w:bottom w:val="none" w:sz="0" w:space="0" w:color="auto"/>
        <w:right w:val="none" w:sz="0" w:space="0" w:color="auto"/>
      </w:divBdr>
      <w:divsChild>
        <w:div w:id="944193706">
          <w:marLeft w:val="0"/>
          <w:marRight w:val="0"/>
          <w:marTop w:val="0"/>
          <w:marBottom w:val="0"/>
          <w:divBdr>
            <w:top w:val="none" w:sz="0" w:space="0" w:color="auto"/>
            <w:left w:val="none" w:sz="0" w:space="0" w:color="auto"/>
            <w:bottom w:val="none" w:sz="0" w:space="0" w:color="auto"/>
            <w:right w:val="none" w:sz="0" w:space="0" w:color="auto"/>
          </w:divBdr>
        </w:div>
      </w:divsChild>
    </w:div>
    <w:div w:id="1301231425">
      <w:bodyDiv w:val="1"/>
      <w:marLeft w:val="0"/>
      <w:marRight w:val="0"/>
      <w:marTop w:val="0"/>
      <w:marBottom w:val="0"/>
      <w:divBdr>
        <w:top w:val="none" w:sz="0" w:space="0" w:color="auto"/>
        <w:left w:val="none" w:sz="0" w:space="0" w:color="auto"/>
        <w:bottom w:val="none" w:sz="0" w:space="0" w:color="auto"/>
        <w:right w:val="none" w:sz="0" w:space="0" w:color="auto"/>
      </w:divBdr>
    </w:div>
    <w:div w:id="1387875289">
      <w:bodyDiv w:val="1"/>
      <w:marLeft w:val="0"/>
      <w:marRight w:val="0"/>
      <w:marTop w:val="0"/>
      <w:marBottom w:val="0"/>
      <w:divBdr>
        <w:top w:val="none" w:sz="0" w:space="0" w:color="auto"/>
        <w:left w:val="none" w:sz="0" w:space="0" w:color="auto"/>
        <w:bottom w:val="none" w:sz="0" w:space="0" w:color="auto"/>
        <w:right w:val="none" w:sz="0" w:space="0" w:color="auto"/>
      </w:divBdr>
    </w:div>
    <w:div w:id="1422140336">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7662812">
      <w:bodyDiv w:val="1"/>
      <w:marLeft w:val="0"/>
      <w:marRight w:val="0"/>
      <w:marTop w:val="0"/>
      <w:marBottom w:val="0"/>
      <w:divBdr>
        <w:top w:val="none" w:sz="0" w:space="0" w:color="auto"/>
        <w:left w:val="none" w:sz="0" w:space="0" w:color="auto"/>
        <w:bottom w:val="none" w:sz="0" w:space="0" w:color="auto"/>
        <w:right w:val="none" w:sz="0" w:space="0" w:color="auto"/>
      </w:divBdr>
    </w:div>
    <w:div w:id="20657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uablation.com/safety-information/" TargetMode="External"/><Relationship Id="rId13" Type="http://schemas.openxmlformats.org/officeDocument/2006/relationships/hyperlink" Target="https://aquablation.com/resources/frequently-asked-ques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YWnKf93CJhw" TargetMode="External"/><Relationship Id="rId12" Type="http://schemas.openxmlformats.org/officeDocument/2006/relationships/hyperlink" Target="http://aquablati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quablation.com/safety-information/" TargetMode="External"/><Relationship Id="rId1" Type="http://schemas.openxmlformats.org/officeDocument/2006/relationships/numbering" Target="numbering.xml"/><Relationship Id="rId6" Type="http://schemas.openxmlformats.org/officeDocument/2006/relationships/hyperlink" Target="https://www.youtube.com/watch?v=SWqVac-XqZI" TargetMode="External"/><Relationship Id="rId11" Type="http://schemas.openxmlformats.org/officeDocument/2006/relationships/hyperlink" Target="https://aquablation.com/safety-information/" TargetMode="External"/><Relationship Id="rId5" Type="http://schemas.openxmlformats.org/officeDocument/2006/relationships/hyperlink" Target="https://www.youtube.com/watch?v=7RljPJD8zF8&amp;t=25s" TargetMode="External"/><Relationship Id="rId15" Type="http://schemas.openxmlformats.org/officeDocument/2006/relationships/hyperlink" Target="https://twitter.com/myaquablation" TargetMode="External"/><Relationship Id="rId10" Type="http://schemas.openxmlformats.org/officeDocument/2006/relationships/hyperlink" Target="https://aquablation.com/resources/sexual-function-quiz/" TargetMode="External"/><Relationship Id="rId4" Type="http://schemas.openxmlformats.org/officeDocument/2006/relationships/webSettings" Target="webSettings.xml"/><Relationship Id="rId9" Type="http://schemas.openxmlformats.org/officeDocument/2006/relationships/hyperlink" Target="https://aquablation.com/resources/bph-symptom-quiz/" TargetMode="External"/><Relationship Id="rId14" Type="http://schemas.openxmlformats.org/officeDocument/2006/relationships/hyperlink" Target="https://www.facebook.com/myaquab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Terri Brown</cp:lastModifiedBy>
  <cp:revision>10</cp:revision>
  <dcterms:created xsi:type="dcterms:W3CDTF">2024-09-24T21:48:00Z</dcterms:created>
  <dcterms:modified xsi:type="dcterms:W3CDTF">2024-10-25T20:02:00Z</dcterms:modified>
</cp:coreProperties>
</file>